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3BA1D" w14:textId="23954D47" w:rsidR="00F6326F" w:rsidRPr="00B5047B" w:rsidRDefault="00A02597" w:rsidP="00A922C7">
      <w:pPr>
        <w:spacing w:line="360" w:lineRule="auto"/>
        <w:rPr>
          <w:rFonts w:ascii="Arial" w:hAnsi="Arial"/>
          <w:sz w:val="24"/>
          <w:szCs w:val="24"/>
          <w:u w:val="single"/>
          <w:lang w:val="de-AT"/>
        </w:rPr>
      </w:pPr>
      <w:r w:rsidRPr="00B5047B">
        <w:rPr>
          <w:rFonts w:ascii="Arial" w:hAnsi="Arial"/>
          <w:sz w:val="24"/>
          <w:szCs w:val="24"/>
          <w:u w:val="single"/>
          <w:lang w:val="de-AT"/>
        </w:rPr>
        <w:t>Bildtext:</w:t>
      </w:r>
    </w:p>
    <w:p w14:paraId="18736731" w14:textId="77777777" w:rsidR="00A7326D" w:rsidRPr="00B5047B" w:rsidRDefault="00A7326D" w:rsidP="00A922C7">
      <w:pPr>
        <w:rPr>
          <w:rFonts w:ascii="Arial" w:hAnsi="Arial"/>
          <w:sz w:val="24"/>
          <w:szCs w:val="24"/>
          <w:lang w:val="de-AT"/>
        </w:rPr>
      </w:pPr>
    </w:p>
    <w:p w14:paraId="6305974C" w14:textId="2680211E" w:rsidR="006672C3" w:rsidRDefault="001C758D" w:rsidP="00E95379">
      <w:pPr>
        <w:spacing w:line="360" w:lineRule="auto"/>
        <w:ind w:right="425"/>
        <w:rPr>
          <w:rFonts w:ascii="Arial" w:hAnsi="Arial"/>
          <w:sz w:val="24"/>
          <w:szCs w:val="24"/>
        </w:rPr>
      </w:pPr>
      <w:r w:rsidRPr="001C758D">
        <w:rPr>
          <w:rFonts w:ascii="Arial" w:hAnsi="Arial"/>
          <w:sz w:val="24"/>
          <w:szCs w:val="24"/>
        </w:rPr>
        <w:t xml:space="preserve">Ante Bikic (Technical Director International Sunlumo), Robert Buchinger (CEO Sunlumo), Igor Markovic (Senior Account Manager Sigenergy), David </w:t>
      </w:r>
      <w:r w:rsidR="0044019D">
        <w:rPr>
          <w:rFonts w:ascii="Arial" w:hAnsi="Arial"/>
          <w:sz w:val="24"/>
          <w:szCs w:val="24"/>
        </w:rPr>
        <w:t>Wiesinger</w:t>
      </w:r>
      <w:r w:rsidRPr="001C758D">
        <w:rPr>
          <w:rFonts w:ascii="Arial" w:hAnsi="Arial"/>
          <w:sz w:val="24"/>
          <w:szCs w:val="24"/>
        </w:rPr>
        <w:t xml:space="preserve"> (Leiter C&amp;I Competence Center) und Christian Popp (Bürgermeister Stadl-Paura) feierten die Eröffnung des neuen Sunlumo C&amp;I Competence Center</w:t>
      </w:r>
      <w:r w:rsidR="004012B6">
        <w:rPr>
          <w:rFonts w:ascii="Arial" w:hAnsi="Arial"/>
          <w:sz w:val="24"/>
          <w:szCs w:val="24"/>
        </w:rPr>
        <w:t>s</w:t>
      </w:r>
      <w:r w:rsidRPr="001C758D">
        <w:rPr>
          <w:rFonts w:ascii="Arial" w:hAnsi="Arial"/>
          <w:sz w:val="24"/>
          <w:szCs w:val="24"/>
        </w:rPr>
        <w:t xml:space="preserve"> in Stadl-Paura.</w:t>
      </w:r>
    </w:p>
    <w:p w14:paraId="77DC4164" w14:textId="77777777" w:rsidR="001C758D" w:rsidRPr="00FC4078" w:rsidRDefault="001C758D" w:rsidP="00E95379">
      <w:pPr>
        <w:spacing w:line="360" w:lineRule="auto"/>
        <w:ind w:right="425"/>
        <w:rPr>
          <w:rFonts w:ascii="Arial" w:hAnsi="Arial"/>
          <w:sz w:val="24"/>
          <w:szCs w:val="24"/>
          <w:lang w:val="de-AT"/>
        </w:rPr>
      </w:pPr>
    </w:p>
    <w:p w14:paraId="6E2BB288" w14:textId="078B4065" w:rsidR="006672C3" w:rsidRPr="00B5047B" w:rsidRDefault="006E047B" w:rsidP="00FC4078">
      <w:pPr>
        <w:spacing w:line="360" w:lineRule="auto"/>
        <w:ind w:right="425"/>
        <w:rPr>
          <w:rFonts w:ascii="Arial" w:hAnsi="Arial"/>
          <w:i/>
          <w:iCs/>
          <w:sz w:val="24"/>
          <w:szCs w:val="24"/>
          <w:lang w:val="de-AT"/>
        </w:rPr>
      </w:pPr>
      <w:r w:rsidRPr="00B5047B">
        <w:rPr>
          <w:rFonts w:ascii="Arial" w:hAnsi="Arial"/>
          <w:i/>
          <w:iCs/>
          <w:sz w:val="24"/>
          <w:szCs w:val="24"/>
          <w:lang w:val="de-AT"/>
        </w:rPr>
        <w:t>Foto</w:t>
      </w:r>
      <w:r w:rsidR="00A7326D" w:rsidRPr="00B5047B">
        <w:rPr>
          <w:rFonts w:ascii="Arial" w:hAnsi="Arial"/>
          <w:i/>
          <w:iCs/>
          <w:sz w:val="24"/>
          <w:szCs w:val="24"/>
          <w:lang w:val="de-AT"/>
        </w:rPr>
        <w:t xml:space="preserve">: </w:t>
      </w:r>
      <w:r w:rsidR="001C758D">
        <w:rPr>
          <w:rFonts w:ascii="Arial" w:hAnsi="Arial"/>
          <w:i/>
          <w:iCs/>
          <w:sz w:val="24"/>
          <w:szCs w:val="24"/>
          <w:lang w:val="de-AT"/>
        </w:rPr>
        <w:t>Sunlumo</w:t>
      </w:r>
      <w:r w:rsidR="00174F8A">
        <w:rPr>
          <w:rFonts w:ascii="Arial" w:hAnsi="Arial"/>
          <w:i/>
          <w:iCs/>
          <w:sz w:val="24"/>
          <w:szCs w:val="24"/>
          <w:lang w:val="de-AT"/>
        </w:rPr>
        <w:t>/</w:t>
      </w:r>
      <w:r w:rsidR="00FC4078">
        <w:rPr>
          <w:rFonts w:ascii="Arial" w:hAnsi="Arial"/>
          <w:i/>
          <w:iCs/>
          <w:sz w:val="24"/>
          <w:szCs w:val="24"/>
          <w:lang w:val="de-AT"/>
        </w:rPr>
        <w:t>Anna Klaus</w:t>
      </w:r>
    </w:p>
    <w:sectPr w:rsidR="006672C3" w:rsidRPr="00B5047B" w:rsidSect="002B73C8">
      <w:pgSz w:w="11906" w:h="16838"/>
      <w:pgMar w:top="964" w:right="99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7062A" w14:textId="77777777" w:rsidR="0082384A" w:rsidRDefault="0082384A">
      <w:r>
        <w:separator/>
      </w:r>
    </w:p>
  </w:endnote>
  <w:endnote w:type="continuationSeparator" w:id="0">
    <w:p w14:paraId="36C285ED" w14:textId="77777777" w:rsidR="0082384A" w:rsidRDefault="0082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FA781" w14:textId="77777777" w:rsidR="0082384A" w:rsidRDefault="0082384A">
      <w:r>
        <w:separator/>
      </w:r>
    </w:p>
  </w:footnote>
  <w:footnote w:type="continuationSeparator" w:id="0">
    <w:p w14:paraId="44F1ECAE" w14:textId="77777777" w:rsidR="0082384A" w:rsidRDefault="00823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DA037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8408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444"/>
    <w:rsid w:val="00007DB9"/>
    <w:rsid w:val="00014302"/>
    <w:rsid w:val="00021C6A"/>
    <w:rsid w:val="000502A3"/>
    <w:rsid w:val="000514FD"/>
    <w:rsid w:val="00066F0E"/>
    <w:rsid w:val="00071E59"/>
    <w:rsid w:val="00077D61"/>
    <w:rsid w:val="000918BC"/>
    <w:rsid w:val="000A3F1A"/>
    <w:rsid w:val="000D2E57"/>
    <w:rsid w:val="000F6DAF"/>
    <w:rsid w:val="00102CBF"/>
    <w:rsid w:val="001129E2"/>
    <w:rsid w:val="00114EFC"/>
    <w:rsid w:val="001640F9"/>
    <w:rsid w:val="00170D23"/>
    <w:rsid w:val="00174F8A"/>
    <w:rsid w:val="001A52F6"/>
    <w:rsid w:val="001B2763"/>
    <w:rsid w:val="001B3B30"/>
    <w:rsid w:val="001C758D"/>
    <w:rsid w:val="001E7087"/>
    <w:rsid w:val="00244C17"/>
    <w:rsid w:val="00246F90"/>
    <w:rsid w:val="00272CA7"/>
    <w:rsid w:val="002735B4"/>
    <w:rsid w:val="00276311"/>
    <w:rsid w:val="00283098"/>
    <w:rsid w:val="002915D1"/>
    <w:rsid w:val="002969B4"/>
    <w:rsid w:val="0029759B"/>
    <w:rsid w:val="00297AC2"/>
    <w:rsid w:val="002B027F"/>
    <w:rsid w:val="002B73C8"/>
    <w:rsid w:val="002D7F13"/>
    <w:rsid w:val="00301BFF"/>
    <w:rsid w:val="0031008B"/>
    <w:rsid w:val="00326278"/>
    <w:rsid w:val="0032653B"/>
    <w:rsid w:val="0032781C"/>
    <w:rsid w:val="00354D0F"/>
    <w:rsid w:val="0036311F"/>
    <w:rsid w:val="00383D51"/>
    <w:rsid w:val="00391008"/>
    <w:rsid w:val="003955D3"/>
    <w:rsid w:val="003A13E7"/>
    <w:rsid w:val="003A4DFB"/>
    <w:rsid w:val="003B663A"/>
    <w:rsid w:val="003C0A5F"/>
    <w:rsid w:val="003C0AFA"/>
    <w:rsid w:val="003F5F89"/>
    <w:rsid w:val="004012B6"/>
    <w:rsid w:val="0041294E"/>
    <w:rsid w:val="0041319C"/>
    <w:rsid w:val="0044019D"/>
    <w:rsid w:val="00442B14"/>
    <w:rsid w:val="00457A0D"/>
    <w:rsid w:val="00473C11"/>
    <w:rsid w:val="00490D54"/>
    <w:rsid w:val="00497820"/>
    <w:rsid w:val="004B39E2"/>
    <w:rsid w:val="004B711E"/>
    <w:rsid w:val="004C55EE"/>
    <w:rsid w:val="00501640"/>
    <w:rsid w:val="00502881"/>
    <w:rsid w:val="00502CAB"/>
    <w:rsid w:val="00504496"/>
    <w:rsid w:val="00505502"/>
    <w:rsid w:val="00516B7F"/>
    <w:rsid w:val="00533BF4"/>
    <w:rsid w:val="00547A51"/>
    <w:rsid w:val="005503CE"/>
    <w:rsid w:val="00561A6E"/>
    <w:rsid w:val="00565B9F"/>
    <w:rsid w:val="005750A0"/>
    <w:rsid w:val="005A2F6E"/>
    <w:rsid w:val="005B1D86"/>
    <w:rsid w:val="005D6CF4"/>
    <w:rsid w:val="0061592C"/>
    <w:rsid w:val="00623F0B"/>
    <w:rsid w:val="00654086"/>
    <w:rsid w:val="00656C62"/>
    <w:rsid w:val="0066497C"/>
    <w:rsid w:val="006672C3"/>
    <w:rsid w:val="0069029F"/>
    <w:rsid w:val="006953C5"/>
    <w:rsid w:val="006975C0"/>
    <w:rsid w:val="006A0F53"/>
    <w:rsid w:val="006B5549"/>
    <w:rsid w:val="006C2762"/>
    <w:rsid w:val="006E047B"/>
    <w:rsid w:val="006F4747"/>
    <w:rsid w:val="007225BE"/>
    <w:rsid w:val="00742FCB"/>
    <w:rsid w:val="00745395"/>
    <w:rsid w:val="0075033C"/>
    <w:rsid w:val="00766BB0"/>
    <w:rsid w:val="00790233"/>
    <w:rsid w:val="00791457"/>
    <w:rsid w:val="007A2EBA"/>
    <w:rsid w:val="007A388E"/>
    <w:rsid w:val="007B7A3E"/>
    <w:rsid w:val="007F584B"/>
    <w:rsid w:val="007F73A7"/>
    <w:rsid w:val="00822C52"/>
    <w:rsid w:val="0082384A"/>
    <w:rsid w:val="008305C1"/>
    <w:rsid w:val="00854492"/>
    <w:rsid w:val="00861687"/>
    <w:rsid w:val="00865147"/>
    <w:rsid w:val="008736F0"/>
    <w:rsid w:val="008741DD"/>
    <w:rsid w:val="00874BDA"/>
    <w:rsid w:val="00892757"/>
    <w:rsid w:val="008A3C2B"/>
    <w:rsid w:val="008E627D"/>
    <w:rsid w:val="00902588"/>
    <w:rsid w:val="009171CF"/>
    <w:rsid w:val="00933CD1"/>
    <w:rsid w:val="00956AF7"/>
    <w:rsid w:val="009A468E"/>
    <w:rsid w:val="009A713A"/>
    <w:rsid w:val="009A73F0"/>
    <w:rsid w:val="009B6E48"/>
    <w:rsid w:val="009D089B"/>
    <w:rsid w:val="009E3C69"/>
    <w:rsid w:val="009F70DB"/>
    <w:rsid w:val="00A02582"/>
    <w:rsid w:val="00A02597"/>
    <w:rsid w:val="00A040A8"/>
    <w:rsid w:val="00A14925"/>
    <w:rsid w:val="00A210DE"/>
    <w:rsid w:val="00A21EE1"/>
    <w:rsid w:val="00A25AFA"/>
    <w:rsid w:val="00A40632"/>
    <w:rsid w:val="00A41384"/>
    <w:rsid w:val="00A7326D"/>
    <w:rsid w:val="00A73280"/>
    <w:rsid w:val="00A73D21"/>
    <w:rsid w:val="00A9171D"/>
    <w:rsid w:val="00A922C7"/>
    <w:rsid w:val="00AC0444"/>
    <w:rsid w:val="00B21482"/>
    <w:rsid w:val="00B309F9"/>
    <w:rsid w:val="00B5047B"/>
    <w:rsid w:val="00BD5D2E"/>
    <w:rsid w:val="00BE65AA"/>
    <w:rsid w:val="00C26EC3"/>
    <w:rsid w:val="00C30493"/>
    <w:rsid w:val="00C31C64"/>
    <w:rsid w:val="00C33337"/>
    <w:rsid w:val="00C46D0C"/>
    <w:rsid w:val="00C5351C"/>
    <w:rsid w:val="00C7310A"/>
    <w:rsid w:val="00C81EFF"/>
    <w:rsid w:val="00CB612A"/>
    <w:rsid w:val="00CC61C0"/>
    <w:rsid w:val="00CC7F34"/>
    <w:rsid w:val="00CD560F"/>
    <w:rsid w:val="00D03FD1"/>
    <w:rsid w:val="00D04B03"/>
    <w:rsid w:val="00D14893"/>
    <w:rsid w:val="00D35017"/>
    <w:rsid w:val="00D367AE"/>
    <w:rsid w:val="00D41FE9"/>
    <w:rsid w:val="00D61D29"/>
    <w:rsid w:val="00D65C55"/>
    <w:rsid w:val="00D70584"/>
    <w:rsid w:val="00D82918"/>
    <w:rsid w:val="00D93706"/>
    <w:rsid w:val="00DA4476"/>
    <w:rsid w:val="00DB26EF"/>
    <w:rsid w:val="00DC34EC"/>
    <w:rsid w:val="00DC79E4"/>
    <w:rsid w:val="00DD4E49"/>
    <w:rsid w:val="00DD551F"/>
    <w:rsid w:val="00E01BA0"/>
    <w:rsid w:val="00E07124"/>
    <w:rsid w:val="00E11C83"/>
    <w:rsid w:val="00E27C38"/>
    <w:rsid w:val="00E426DC"/>
    <w:rsid w:val="00E6156D"/>
    <w:rsid w:val="00E7539E"/>
    <w:rsid w:val="00E76032"/>
    <w:rsid w:val="00E85523"/>
    <w:rsid w:val="00E86A5E"/>
    <w:rsid w:val="00E94E42"/>
    <w:rsid w:val="00E95379"/>
    <w:rsid w:val="00EC04F6"/>
    <w:rsid w:val="00ED20EC"/>
    <w:rsid w:val="00EE512D"/>
    <w:rsid w:val="00EF5259"/>
    <w:rsid w:val="00EF6FA3"/>
    <w:rsid w:val="00F02DE4"/>
    <w:rsid w:val="00F12824"/>
    <w:rsid w:val="00F16209"/>
    <w:rsid w:val="00F226F3"/>
    <w:rsid w:val="00F30071"/>
    <w:rsid w:val="00F42351"/>
    <w:rsid w:val="00F4675A"/>
    <w:rsid w:val="00F51410"/>
    <w:rsid w:val="00F6326F"/>
    <w:rsid w:val="00F676A9"/>
    <w:rsid w:val="00F82785"/>
    <w:rsid w:val="00F83528"/>
    <w:rsid w:val="00F90CD4"/>
    <w:rsid w:val="00F9754D"/>
    <w:rsid w:val="00FA01EA"/>
    <w:rsid w:val="00FA0B1B"/>
    <w:rsid w:val="00FB538D"/>
    <w:rsid w:val="00FB6F0A"/>
    <w:rsid w:val="00FC05B2"/>
    <w:rsid w:val="00FC1624"/>
    <w:rsid w:val="00FC4078"/>
    <w:rsid w:val="00FC44FC"/>
    <w:rsid w:val="00FC6156"/>
    <w:rsid w:val="00FE38C3"/>
    <w:rsid w:val="00FE66F0"/>
    <w:rsid w:val="00FF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736730"/>
  <w15:chartTrackingRefBased/>
  <w15:docId w15:val="{9255A9B5-D28F-4E55-B0FC-527BDD1D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3D7C"/>
    <w:rPr>
      <w:lang w:eastAsia="de-DE"/>
    </w:rPr>
  </w:style>
  <w:style w:type="paragraph" w:styleId="berschrift2">
    <w:name w:val="heading 2"/>
    <w:basedOn w:val="Standard"/>
    <w:next w:val="Standard"/>
    <w:qFormat/>
    <w:rsid w:val="00F43D7C"/>
    <w:pPr>
      <w:keepNext/>
      <w:spacing w:line="360" w:lineRule="auto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rsid w:val="00F43D7C"/>
    <w:pPr>
      <w:keepNext/>
      <w:spacing w:line="360" w:lineRule="auto"/>
      <w:outlineLvl w:val="2"/>
    </w:pPr>
    <w:rPr>
      <w:rFonts w:ascii="Arial" w:hAnsi="Arial"/>
      <w:b/>
      <w:sz w:val="48"/>
    </w:rPr>
  </w:style>
  <w:style w:type="paragraph" w:styleId="berschrift4">
    <w:name w:val="heading 4"/>
    <w:basedOn w:val="Standard"/>
    <w:next w:val="Standard"/>
    <w:qFormat/>
    <w:rsid w:val="00F43D7C"/>
    <w:pPr>
      <w:keepNext/>
      <w:outlineLvl w:val="3"/>
    </w:pPr>
    <w:rPr>
      <w:rFonts w:ascii="Arial" w:hAnsi="Arial"/>
      <w:sz w:val="32"/>
    </w:rPr>
  </w:style>
  <w:style w:type="paragraph" w:styleId="berschrift6">
    <w:name w:val="heading 6"/>
    <w:basedOn w:val="Standard"/>
    <w:next w:val="Standard"/>
    <w:qFormat/>
    <w:rsid w:val="00B24A14"/>
    <w:pPr>
      <w:spacing w:before="240" w:after="60"/>
      <w:outlineLvl w:val="5"/>
    </w:pPr>
    <w:rPr>
      <w:b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rsid w:val="00F43D7C"/>
    <w:pPr>
      <w:spacing w:line="360" w:lineRule="auto"/>
    </w:pPr>
    <w:rPr>
      <w:rFonts w:ascii="Arial" w:hAnsi="Arial"/>
      <w:sz w:val="24"/>
    </w:rPr>
  </w:style>
  <w:style w:type="character" w:styleId="Hyperlink">
    <w:name w:val="Hyperlink"/>
    <w:rsid w:val="00F43D7C"/>
    <w:rPr>
      <w:color w:val="0000FF"/>
      <w:u w:val="single"/>
    </w:rPr>
  </w:style>
  <w:style w:type="paragraph" w:styleId="Textkrper">
    <w:name w:val="Body Text"/>
    <w:basedOn w:val="Standard"/>
    <w:rsid w:val="00B24A14"/>
    <w:rPr>
      <w:rFonts w:ascii="Arial" w:hAnsi="Arial"/>
      <w:sz w:val="24"/>
      <w:lang w:val="de-AT"/>
    </w:rPr>
  </w:style>
  <w:style w:type="paragraph" w:styleId="Kopfzeile">
    <w:name w:val="header"/>
    <w:basedOn w:val="Standard"/>
    <w:link w:val="KopfzeileZchn"/>
    <w:rsid w:val="0090470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0470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540DC5"/>
    <w:rPr>
      <w:rFonts w:ascii="Tahoma" w:hAnsi="Tahoma" w:cs="Tahoma"/>
      <w:sz w:val="16"/>
      <w:szCs w:val="16"/>
    </w:rPr>
  </w:style>
  <w:style w:type="character" w:styleId="BesuchterLink">
    <w:name w:val="FollowedHyperlink"/>
    <w:rsid w:val="00FB38D7"/>
    <w:rPr>
      <w:color w:val="800080"/>
      <w:u w:val="single"/>
    </w:rPr>
  </w:style>
  <w:style w:type="character" w:styleId="Kommentarzeichen">
    <w:name w:val="annotation reference"/>
    <w:rsid w:val="00BD5D2E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BD5D2E"/>
    <w:rPr>
      <w:sz w:val="24"/>
      <w:szCs w:val="24"/>
    </w:rPr>
  </w:style>
  <w:style w:type="character" w:customStyle="1" w:styleId="KommentartextZchn">
    <w:name w:val="Kommentartext Zchn"/>
    <w:link w:val="Kommentartext"/>
    <w:rsid w:val="00BD5D2E"/>
    <w:rPr>
      <w:sz w:val="24"/>
      <w:szCs w:val="24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rsid w:val="00BD5D2E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BD5D2E"/>
    <w:rPr>
      <w:b/>
      <w:bCs/>
      <w:sz w:val="24"/>
      <w:szCs w:val="24"/>
      <w:lang w:val="de-DE"/>
    </w:rPr>
  </w:style>
  <w:style w:type="character" w:customStyle="1" w:styleId="KopfzeileZchn">
    <w:name w:val="Kopfzeile Zchn"/>
    <w:link w:val="Kopfzeile"/>
    <w:rsid w:val="001E7087"/>
    <w:rPr>
      <w:lang w:val="de-DE"/>
    </w:rPr>
  </w:style>
  <w:style w:type="character" w:styleId="NichtaufgelsteErwhnung">
    <w:name w:val="Unresolved Mention"/>
    <w:uiPriority w:val="99"/>
    <w:semiHidden/>
    <w:unhideWhenUsed/>
    <w:rsid w:val="00F42351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E11C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Topic Mediaservice Juli 2009</vt:lpstr>
    </vt:vector>
  </TitlesOfParts>
  <Company>Bad Aussee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Mediaservice Juli 2009</dc:title>
  <dc:subject/>
  <dc:creator>kommhaus kommhaus</dc:creator>
  <cp:keywords/>
  <cp:lastModifiedBy>REDAKTION Kommhaus</cp:lastModifiedBy>
  <cp:revision>51</cp:revision>
  <cp:lastPrinted>2017-08-03T19:05:00Z</cp:lastPrinted>
  <dcterms:created xsi:type="dcterms:W3CDTF">2025-01-10T09:04:00Z</dcterms:created>
  <dcterms:modified xsi:type="dcterms:W3CDTF">2026-10-27T10:16:00Z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-118169451</vt:i4>
  </property>
  <property fmtid="{D5CDD505-2E9C-101B-9397-08002B2CF9AE}" pid="3" name="_EmailSubject">
    <vt:lpwstr>PA Euromold</vt:lpwstr>
  </property>
  <property fmtid="{D5CDD505-2E9C-101B-9397-08002B2CF9AE}" pid="4" name="_AuthorEmail">
    <vt:lpwstr>martina.moserbauer@fill.co.at</vt:lpwstr>
  </property>
  <property fmtid="{D5CDD505-2E9C-101B-9397-08002B2CF9AE}" pid="5" name="_AuthorEmailDisplayName">
    <vt:lpwstr>Moserbauer Martina</vt:lpwstr>
  </property>
  <property fmtid="{D5CDD505-2E9C-101B-9397-08002B2CF9AE}" pid="6" name="_ReviewingToolsShownOnce">
    <vt:lpwstr/>
  </property>
</Properties>
</file>