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B494F" w14:textId="06A4464E" w:rsidR="00F95615" w:rsidRPr="00612CB6" w:rsidRDefault="00F95615" w:rsidP="00F95615">
      <w:pPr>
        <w:rPr>
          <w:rFonts w:ascii="Arial" w:hAnsi="Arial" w:cs="Arial"/>
          <w:u w:val="single"/>
        </w:rPr>
      </w:pPr>
      <w:r w:rsidRPr="00612CB6">
        <w:rPr>
          <w:rFonts w:ascii="Arial" w:hAnsi="Arial" w:cs="Arial"/>
          <w:u w:val="single"/>
        </w:rPr>
        <w:t>Bildtext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u w:val="single"/>
        </w:rPr>
        <w:t>:</w:t>
      </w:r>
    </w:p>
    <w:p w14:paraId="478823B5" w14:textId="77777777" w:rsidR="00F95615" w:rsidRDefault="00F95615" w:rsidP="00F95615">
      <w:pPr>
        <w:spacing w:line="360" w:lineRule="auto"/>
        <w:ind w:right="-6"/>
        <w:rPr>
          <w:rFonts w:ascii="Arial" w:hAnsi="Arial"/>
        </w:rPr>
      </w:pPr>
    </w:p>
    <w:p w14:paraId="3ABFEF00" w14:textId="7040953C" w:rsidR="00F95615" w:rsidRDefault="00F95615" w:rsidP="00F95615">
      <w:pPr>
        <w:spacing w:line="360" w:lineRule="auto"/>
        <w:ind w:right="-6"/>
        <w:rPr>
          <w:rFonts w:ascii="Arial" w:hAnsi="Arial"/>
        </w:rPr>
      </w:pPr>
      <w:r>
        <w:rPr>
          <w:rFonts w:ascii="Arial" w:hAnsi="Arial"/>
        </w:rPr>
        <w:t xml:space="preserve">Bild 1: </w:t>
      </w:r>
    </w:p>
    <w:p w14:paraId="2DCD0640" w14:textId="535B974F" w:rsidR="00F95615" w:rsidRPr="00853431" w:rsidRDefault="00F95615" w:rsidP="00853431">
      <w:pPr>
        <w:spacing w:line="360" w:lineRule="auto"/>
        <w:ind w:right="419"/>
        <w:rPr>
          <w:rFonts w:ascii="Arial" w:hAnsi="Arial"/>
        </w:rPr>
      </w:pPr>
      <w:r>
        <w:rPr>
          <w:rFonts w:ascii="Arial" w:hAnsi="Arial"/>
        </w:rPr>
        <w:t xml:space="preserve">Vom </w:t>
      </w:r>
      <w:r w:rsidR="00853431">
        <w:rPr>
          <w:rFonts w:ascii="Arial" w:hAnsi="Arial"/>
        </w:rPr>
        <w:t>ursprünglichen</w:t>
      </w:r>
      <w:r>
        <w:rPr>
          <w:rFonts w:ascii="Arial" w:hAnsi="Arial"/>
        </w:rPr>
        <w:t xml:space="preserve"> Kurhaus blieben Teile der Fassade erhalten. Der Rest des Hauses wurde von 1995 bis 1997 </w:t>
      </w:r>
      <w:r w:rsidR="00853431">
        <w:rPr>
          <w:rFonts w:ascii="Arial" w:hAnsi="Arial"/>
        </w:rPr>
        <w:t xml:space="preserve">um- bzw. neugebaut. </w:t>
      </w:r>
    </w:p>
    <w:p w14:paraId="760C7EEE" w14:textId="77777777" w:rsidR="00853431" w:rsidRDefault="00853431" w:rsidP="00F95615">
      <w:pPr>
        <w:rPr>
          <w:rFonts w:ascii="Arial" w:hAnsi="Arial" w:cs="Arial"/>
          <w:i/>
        </w:rPr>
      </w:pPr>
    </w:p>
    <w:p w14:paraId="2D75870A" w14:textId="2F85FA7B" w:rsidR="00F95615" w:rsidRDefault="00F95615" w:rsidP="00F95615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Foto: </w:t>
      </w:r>
      <w:r w:rsidR="00853431">
        <w:rPr>
          <w:rFonts w:ascii="Arial" w:hAnsi="Arial" w:cs="Arial"/>
          <w:i/>
          <w:lang w:val="de-AT"/>
        </w:rPr>
        <w:t>Archiv der Stadtgemeinde Bad Aussee</w:t>
      </w:r>
      <w:r w:rsidRPr="00930227">
        <w:rPr>
          <w:rFonts w:ascii="Arial" w:hAnsi="Arial" w:cs="Arial"/>
          <w:i/>
          <w:lang w:val="de-AT"/>
        </w:rPr>
        <w:t xml:space="preserve"> </w:t>
      </w:r>
      <w:r>
        <w:rPr>
          <w:rFonts w:ascii="Arial" w:hAnsi="Arial" w:cs="Arial"/>
          <w:i/>
        </w:rPr>
        <w:t>(frei)</w:t>
      </w:r>
    </w:p>
    <w:p w14:paraId="516C5022" w14:textId="77777777" w:rsidR="00F95615" w:rsidRDefault="00F95615" w:rsidP="00F95615">
      <w:pPr>
        <w:rPr>
          <w:rFonts w:ascii="Arial" w:hAnsi="Arial" w:cs="Arial"/>
          <w:i/>
        </w:rPr>
      </w:pPr>
    </w:p>
    <w:p w14:paraId="32C71F05" w14:textId="77777777" w:rsidR="00853431" w:rsidRDefault="00853431" w:rsidP="00F95615">
      <w:pPr>
        <w:rPr>
          <w:rFonts w:ascii="Arial" w:hAnsi="Arial" w:cs="Arial"/>
          <w:i/>
        </w:rPr>
      </w:pPr>
    </w:p>
    <w:p w14:paraId="6E8E62B4" w14:textId="67A0A7B4" w:rsidR="00853431" w:rsidRDefault="00853431" w:rsidP="00853431">
      <w:pPr>
        <w:spacing w:line="360" w:lineRule="auto"/>
        <w:ind w:right="-6"/>
        <w:rPr>
          <w:rFonts w:ascii="Arial" w:hAnsi="Arial"/>
        </w:rPr>
      </w:pPr>
      <w:r>
        <w:rPr>
          <w:rFonts w:ascii="Arial" w:hAnsi="Arial"/>
        </w:rPr>
        <w:t xml:space="preserve">Bild </w:t>
      </w:r>
      <w:r>
        <w:rPr>
          <w:rFonts w:ascii="Arial" w:hAnsi="Arial"/>
        </w:rPr>
        <w:t>2</w:t>
      </w:r>
      <w:r>
        <w:rPr>
          <w:rFonts w:ascii="Arial" w:hAnsi="Arial"/>
        </w:rPr>
        <w:t xml:space="preserve">: </w:t>
      </w:r>
    </w:p>
    <w:p w14:paraId="676D9730" w14:textId="12D5F23E" w:rsidR="00853431" w:rsidRPr="00853431" w:rsidRDefault="00853431" w:rsidP="00853431">
      <w:pPr>
        <w:spacing w:line="360" w:lineRule="auto"/>
        <w:ind w:right="419"/>
        <w:rPr>
          <w:rFonts w:ascii="Arial" w:hAnsi="Arial"/>
        </w:rPr>
      </w:pPr>
      <w:r>
        <w:rPr>
          <w:rFonts w:ascii="Arial" w:hAnsi="Arial"/>
        </w:rPr>
        <w:t xml:space="preserve">So sieht das Kur- &amp; </w:t>
      </w:r>
      <w:proofErr w:type="spellStart"/>
      <w:r>
        <w:rPr>
          <w:rFonts w:ascii="Arial" w:hAnsi="Arial"/>
        </w:rPr>
        <w:t>Congresshaus</w:t>
      </w:r>
      <w:proofErr w:type="spellEnd"/>
      <w:r>
        <w:rPr>
          <w:rFonts w:ascii="Arial" w:hAnsi="Arial"/>
        </w:rPr>
        <w:t xml:space="preserve"> Bad Aussee heute aus. 2027 feiert es sein 30-jähriges Bestehen. </w:t>
      </w:r>
    </w:p>
    <w:p w14:paraId="724DF9C1" w14:textId="77777777" w:rsidR="00853431" w:rsidRDefault="00853431" w:rsidP="00853431">
      <w:pPr>
        <w:rPr>
          <w:rFonts w:ascii="Arial" w:hAnsi="Arial" w:cs="Arial"/>
          <w:i/>
        </w:rPr>
      </w:pPr>
    </w:p>
    <w:p w14:paraId="347361D7" w14:textId="77777777" w:rsidR="00853431" w:rsidRDefault="00853431" w:rsidP="00853431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Foto: </w:t>
      </w:r>
      <w:r>
        <w:rPr>
          <w:rFonts w:ascii="Arial" w:hAnsi="Arial" w:cs="Arial"/>
          <w:i/>
          <w:lang w:val="de-AT"/>
        </w:rPr>
        <w:t>Dominique Limberger/Kommhaus</w:t>
      </w:r>
      <w:r w:rsidRPr="00930227">
        <w:rPr>
          <w:rFonts w:ascii="Arial" w:hAnsi="Arial" w:cs="Arial"/>
          <w:i/>
          <w:lang w:val="de-AT"/>
        </w:rPr>
        <w:t xml:space="preserve"> </w:t>
      </w:r>
      <w:r>
        <w:rPr>
          <w:rFonts w:ascii="Arial" w:hAnsi="Arial" w:cs="Arial"/>
          <w:i/>
        </w:rPr>
        <w:t>(frei)</w:t>
      </w:r>
    </w:p>
    <w:p w14:paraId="722BB898" w14:textId="77777777" w:rsidR="008D45F3" w:rsidRDefault="008D45F3"/>
    <w:sectPr w:rsidR="008D45F3" w:rsidSect="00F95615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15"/>
    <w:rsid w:val="00806331"/>
    <w:rsid w:val="00853431"/>
    <w:rsid w:val="008D45F3"/>
    <w:rsid w:val="009D3B8C"/>
    <w:rsid w:val="00D07D87"/>
    <w:rsid w:val="00D16EE1"/>
    <w:rsid w:val="00F9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7DB79D"/>
  <w15:chartTrackingRefBased/>
  <w15:docId w15:val="{538A55A6-D090-4544-9C7A-51F093FA3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5615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56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56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56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AT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56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de-AT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56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de-AT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56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AT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56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AT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56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AT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56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AT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56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56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56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561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561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561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561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561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56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56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F95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56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AT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5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56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AT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F9561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56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de-AT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F9561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56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de-AT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561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56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 Kommhaus</dc:creator>
  <cp:keywords/>
  <dc:description/>
  <cp:lastModifiedBy>REDAKTION Kommhaus</cp:lastModifiedBy>
  <cp:revision>1</cp:revision>
  <dcterms:created xsi:type="dcterms:W3CDTF">2026-08-04T14:52:00Z</dcterms:created>
  <dcterms:modified xsi:type="dcterms:W3CDTF">2026-08-04T15:06:00Z</dcterms:modified>
</cp:coreProperties>
</file>