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1D938" w14:textId="77777777" w:rsidR="002A13FD" w:rsidRPr="00BD5C44" w:rsidRDefault="002A13FD" w:rsidP="002A13FD">
      <w:pPr>
        <w:pStyle w:val="berschrift5"/>
        <w:spacing w:line="360" w:lineRule="auto"/>
        <w:rPr>
          <w:rFonts w:ascii="Arial" w:hAnsi="Arial"/>
          <w:b/>
          <w:i/>
          <w:color w:val="000000" w:themeColor="text1"/>
          <w:sz w:val="24"/>
          <w:u w:val="single"/>
        </w:rPr>
      </w:pPr>
      <w:r w:rsidRPr="00BD5C44">
        <w:rPr>
          <w:rFonts w:ascii="Arial" w:hAnsi="Arial"/>
          <w:color w:val="000000" w:themeColor="text1"/>
          <w:sz w:val="24"/>
          <w:u w:val="single"/>
        </w:rPr>
        <w:t>Wirtschaft/Energie/Technologie/Nachhaltigkeit/Energiewende</w:t>
      </w:r>
    </w:p>
    <w:p w14:paraId="7346FB34" w14:textId="77777777" w:rsidR="002A13FD" w:rsidRPr="00AE6FE2" w:rsidRDefault="002A13FD" w:rsidP="002A13FD"/>
    <w:p w14:paraId="0A68C7D5" w14:textId="3688B3A7" w:rsidR="00D54794" w:rsidRPr="00D54794" w:rsidRDefault="00D54794" w:rsidP="00D54794">
      <w:pPr>
        <w:ind w:right="-426"/>
        <w:rPr>
          <w:rFonts w:ascii="Arial" w:hAnsi="Arial"/>
          <w:b/>
          <w:bCs/>
          <w:sz w:val="44"/>
          <w:szCs w:val="44"/>
        </w:rPr>
      </w:pPr>
      <w:r w:rsidRPr="00D54794">
        <w:rPr>
          <w:rFonts w:ascii="Arial" w:hAnsi="Arial"/>
          <w:b/>
          <w:bCs/>
          <w:sz w:val="44"/>
          <w:szCs w:val="44"/>
        </w:rPr>
        <w:t xml:space="preserve">Sunlumo und EcoFlow </w:t>
      </w:r>
      <w:r w:rsidRPr="00252BF4">
        <w:rPr>
          <w:rFonts w:ascii="Arial" w:hAnsi="Arial"/>
          <w:b/>
          <w:bCs/>
          <w:sz w:val="44"/>
          <w:szCs w:val="44"/>
        </w:rPr>
        <w:t>präsentieren</w:t>
      </w:r>
      <w:r w:rsidRPr="00D54794">
        <w:rPr>
          <w:rFonts w:ascii="Arial" w:hAnsi="Arial"/>
          <w:b/>
          <w:bCs/>
          <w:sz w:val="44"/>
          <w:szCs w:val="44"/>
        </w:rPr>
        <w:t xml:space="preserve"> </w:t>
      </w:r>
      <w:r>
        <w:rPr>
          <w:rFonts w:ascii="Arial" w:hAnsi="Arial"/>
          <w:b/>
          <w:bCs/>
          <w:sz w:val="44"/>
          <w:szCs w:val="44"/>
        </w:rPr>
        <w:t xml:space="preserve">neue </w:t>
      </w:r>
      <w:r w:rsidRPr="00D54794">
        <w:rPr>
          <w:rFonts w:ascii="Arial" w:hAnsi="Arial"/>
          <w:b/>
          <w:bCs/>
          <w:sz w:val="44"/>
          <w:szCs w:val="44"/>
        </w:rPr>
        <w:t>Speicherlösung für Gewerbe und Industrie</w:t>
      </w:r>
    </w:p>
    <w:p w14:paraId="01EBD261" w14:textId="25F8FD8E" w:rsidR="002A13FD" w:rsidRDefault="00D54794" w:rsidP="002A13FD">
      <w:pPr>
        <w:ind w:right="-426"/>
        <w:rPr>
          <w:rFonts w:ascii="Arial" w:hAnsi="Arial"/>
          <w:sz w:val="30"/>
          <w:szCs w:val="30"/>
        </w:rPr>
      </w:pPr>
      <w:r>
        <w:rPr>
          <w:rFonts w:ascii="Arial" w:hAnsi="Arial"/>
          <w:sz w:val="30"/>
          <w:szCs w:val="30"/>
        </w:rPr>
        <w:t>Weltpremiere für innovative Partnerschaft anlässlich der Intersolar München. Sunlumo und EcoFlow setzen gemeinsam neue Maßstäbe.</w:t>
      </w:r>
    </w:p>
    <w:p w14:paraId="2EBB5650" w14:textId="77777777" w:rsidR="00624C58" w:rsidRPr="008D2D19" w:rsidRDefault="00624C58" w:rsidP="002A13FD">
      <w:pPr>
        <w:ind w:right="-426"/>
        <w:rPr>
          <w:rFonts w:ascii="Arial" w:hAnsi="Arial"/>
          <w:sz w:val="30"/>
          <w:szCs w:val="30"/>
          <w:lang w:val="de-AT"/>
        </w:rPr>
      </w:pPr>
    </w:p>
    <w:p w14:paraId="16A7D84D" w14:textId="28B94BD0" w:rsidR="00B150C0" w:rsidRPr="00B150C0" w:rsidRDefault="009A2F59" w:rsidP="00B150C0">
      <w:pPr>
        <w:spacing w:line="360" w:lineRule="auto"/>
        <w:ind w:left="1134" w:right="992"/>
        <w:jc w:val="both"/>
        <w:rPr>
          <w:rFonts w:ascii="Arial" w:hAnsi="Arial"/>
          <w:sz w:val="24"/>
          <w:szCs w:val="24"/>
        </w:rPr>
      </w:pPr>
      <w:r w:rsidRPr="009A2F59">
        <w:rPr>
          <w:rFonts w:ascii="Arial" w:hAnsi="Arial"/>
          <w:sz w:val="24"/>
          <w:szCs w:val="24"/>
        </w:rPr>
        <w:t xml:space="preserve">Sunlumo </w:t>
      </w:r>
      <w:r w:rsidR="00B3581D">
        <w:rPr>
          <w:rFonts w:ascii="Arial" w:hAnsi="Arial"/>
          <w:sz w:val="24"/>
          <w:szCs w:val="24"/>
        </w:rPr>
        <w:t xml:space="preserve">Technology </w:t>
      </w:r>
      <w:r w:rsidRPr="009A2F59">
        <w:rPr>
          <w:rFonts w:ascii="Arial" w:hAnsi="Arial"/>
          <w:sz w:val="24"/>
          <w:szCs w:val="24"/>
        </w:rPr>
        <w:t xml:space="preserve">und EcoFlow </w:t>
      </w:r>
      <w:r w:rsidRPr="00252BF4">
        <w:rPr>
          <w:rFonts w:ascii="Arial" w:hAnsi="Arial"/>
          <w:sz w:val="24"/>
          <w:szCs w:val="24"/>
        </w:rPr>
        <w:t>präsentierten</w:t>
      </w:r>
      <w:r w:rsidRPr="009A2F59">
        <w:rPr>
          <w:rFonts w:ascii="Arial" w:hAnsi="Arial"/>
          <w:sz w:val="24"/>
          <w:szCs w:val="24"/>
        </w:rPr>
        <w:t xml:space="preserve"> </w:t>
      </w:r>
      <w:r w:rsidR="00BD0480">
        <w:rPr>
          <w:rFonts w:ascii="Arial" w:hAnsi="Arial"/>
          <w:sz w:val="24"/>
          <w:szCs w:val="24"/>
        </w:rPr>
        <w:t xml:space="preserve">im Rahmen der Intersolar </w:t>
      </w:r>
      <w:r w:rsidR="00C95D50">
        <w:rPr>
          <w:rFonts w:ascii="Arial" w:hAnsi="Arial"/>
          <w:sz w:val="24"/>
          <w:szCs w:val="24"/>
        </w:rPr>
        <w:t xml:space="preserve">Europe </w:t>
      </w:r>
      <w:r w:rsidR="00BD0480">
        <w:rPr>
          <w:rFonts w:ascii="Arial" w:hAnsi="Arial"/>
          <w:sz w:val="24"/>
          <w:szCs w:val="24"/>
        </w:rPr>
        <w:t>2026 in München</w:t>
      </w:r>
      <w:r w:rsidRPr="009A2F59">
        <w:rPr>
          <w:rFonts w:ascii="Arial" w:hAnsi="Arial"/>
          <w:sz w:val="24"/>
          <w:szCs w:val="24"/>
        </w:rPr>
        <w:t xml:space="preserve"> eine bahnbrechende Speicherlösung für Gewerbe und Industrie.</w:t>
      </w:r>
      <w:r>
        <w:rPr>
          <w:rFonts w:ascii="Arial" w:hAnsi="Arial"/>
          <w:sz w:val="24"/>
          <w:szCs w:val="24"/>
        </w:rPr>
        <w:t xml:space="preserve"> </w:t>
      </w:r>
      <w:r w:rsidRPr="00252BF4">
        <w:rPr>
          <w:rFonts w:ascii="Arial" w:hAnsi="Arial"/>
          <w:sz w:val="24"/>
          <w:szCs w:val="24"/>
        </w:rPr>
        <w:t>Das Produkt schließt eine</w:t>
      </w:r>
      <w:r w:rsidR="00AA4772">
        <w:rPr>
          <w:rFonts w:ascii="Arial" w:hAnsi="Arial"/>
          <w:sz w:val="24"/>
          <w:szCs w:val="24"/>
        </w:rPr>
        <w:t xml:space="preserve"> </w:t>
      </w:r>
      <w:r w:rsidR="00252BF4">
        <w:rPr>
          <w:rFonts w:ascii="Arial" w:hAnsi="Arial"/>
          <w:sz w:val="24"/>
          <w:szCs w:val="24"/>
        </w:rPr>
        <w:t>Lücke</w:t>
      </w:r>
      <w:r w:rsidR="00C95D50">
        <w:rPr>
          <w:rFonts w:ascii="Arial" w:hAnsi="Arial"/>
          <w:sz w:val="24"/>
          <w:szCs w:val="24"/>
        </w:rPr>
        <w:t xml:space="preserve"> im bisherigen Angebot</w:t>
      </w:r>
      <w:r w:rsidR="00252BF4">
        <w:rPr>
          <w:rFonts w:ascii="Arial" w:hAnsi="Arial"/>
          <w:sz w:val="24"/>
          <w:szCs w:val="24"/>
        </w:rPr>
        <w:t xml:space="preserve"> </w:t>
      </w:r>
      <w:r w:rsidRPr="009A2F59">
        <w:rPr>
          <w:rFonts w:ascii="Arial" w:hAnsi="Arial"/>
          <w:sz w:val="24"/>
          <w:szCs w:val="24"/>
        </w:rPr>
        <w:t>und setzt</w:t>
      </w:r>
      <w:r w:rsidR="00AA4772">
        <w:rPr>
          <w:rFonts w:ascii="Arial" w:hAnsi="Arial"/>
          <w:sz w:val="24"/>
          <w:szCs w:val="24"/>
        </w:rPr>
        <w:t xml:space="preserve"> gleichzeitig</w:t>
      </w:r>
      <w:r w:rsidRPr="009A2F59">
        <w:rPr>
          <w:rFonts w:ascii="Arial" w:hAnsi="Arial"/>
          <w:sz w:val="24"/>
          <w:szCs w:val="24"/>
        </w:rPr>
        <w:t xml:space="preserve"> neue Maßstäbe</w:t>
      </w:r>
      <w:r w:rsidR="00F41384">
        <w:rPr>
          <w:rFonts w:ascii="Arial" w:hAnsi="Arial"/>
          <w:sz w:val="24"/>
          <w:szCs w:val="24"/>
        </w:rPr>
        <w:t xml:space="preserve">. Es </w:t>
      </w:r>
      <w:r w:rsidR="00AA4772">
        <w:rPr>
          <w:rFonts w:ascii="Arial" w:hAnsi="Arial"/>
          <w:sz w:val="24"/>
          <w:szCs w:val="24"/>
        </w:rPr>
        <w:t>fokussiert</w:t>
      </w:r>
      <w:r w:rsidR="00F41384">
        <w:rPr>
          <w:rFonts w:ascii="Arial" w:hAnsi="Arial"/>
          <w:sz w:val="24"/>
          <w:szCs w:val="24"/>
        </w:rPr>
        <w:t xml:space="preserve"> </w:t>
      </w:r>
      <w:r w:rsidR="00B150C0">
        <w:rPr>
          <w:rFonts w:ascii="Arial" w:hAnsi="Arial"/>
          <w:sz w:val="24"/>
          <w:szCs w:val="24"/>
        </w:rPr>
        <w:t xml:space="preserve">sich </w:t>
      </w:r>
      <w:r w:rsidR="00F41384">
        <w:rPr>
          <w:rFonts w:ascii="Arial" w:hAnsi="Arial"/>
          <w:sz w:val="24"/>
          <w:szCs w:val="24"/>
        </w:rPr>
        <w:t>nicht</w:t>
      </w:r>
      <w:r w:rsidRPr="009A2F59">
        <w:rPr>
          <w:rFonts w:ascii="Arial" w:hAnsi="Arial"/>
          <w:sz w:val="24"/>
          <w:szCs w:val="24"/>
        </w:rPr>
        <w:t xml:space="preserve"> nur </w:t>
      </w:r>
      <w:r w:rsidR="00B150C0">
        <w:rPr>
          <w:rFonts w:ascii="Arial" w:hAnsi="Arial"/>
          <w:sz w:val="24"/>
          <w:szCs w:val="24"/>
        </w:rPr>
        <w:t xml:space="preserve">auf </w:t>
      </w:r>
      <w:r w:rsidRPr="009A2F59">
        <w:rPr>
          <w:rFonts w:ascii="Arial" w:hAnsi="Arial"/>
          <w:sz w:val="24"/>
          <w:szCs w:val="24"/>
        </w:rPr>
        <w:t xml:space="preserve">technische Features, sondern </w:t>
      </w:r>
      <w:r w:rsidR="00B150C0">
        <w:rPr>
          <w:rFonts w:ascii="Arial" w:hAnsi="Arial"/>
          <w:sz w:val="24"/>
          <w:szCs w:val="24"/>
        </w:rPr>
        <w:t xml:space="preserve">berücksichtigt auch die </w:t>
      </w:r>
      <w:r w:rsidRPr="009A2F59">
        <w:rPr>
          <w:rFonts w:ascii="Arial" w:hAnsi="Arial"/>
          <w:sz w:val="24"/>
          <w:szCs w:val="24"/>
        </w:rPr>
        <w:t xml:space="preserve">tatsächliche Nutzung </w:t>
      </w:r>
      <w:r w:rsidR="00B150C0">
        <w:rPr>
          <w:rFonts w:ascii="Arial" w:hAnsi="Arial"/>
          <w:sz w:val="24"/>
          <w:szCs w:val="24"/>
        </w:rPr>
        <w:t>durch den Kunden</w:t>
      </w:r>
      <w:r w:rsidR="00F41384">
        <w:rPr>
          <w:rFonts w:ascii="Arial" w:hAnsi="Arial"/>
          <w:sz w:val="24"/>
          <w:szCs w:val="24"/>
        </w:rPr>
        <w:t xml:space="preserve">. </w:t>
      </w:r>
      <w:r w:rsidR="00DF2F11">
        <w:rPr>
          <w:rFonts w:ascii="Arial" w:hAnsi="Arial"/>
          <w:sz w:val="24"/>
          <w:szCs w:val="24"/>
        </w:rPr>
        <w:t>Als</w:t>
      </w:r>
      <w:r w:rsidR="00AA4772">
        <w:rPr>
          <w:rFonts w:ascii="Arial" w:hAnsi="Arial"/>
          <w:sz w:val="24"/>
          <w:szCs w:val="24"/>
        </w:rPr>
        <w:t xml:space="preserve"> strategischer Partner war </w:t>
      </w:r>
      <w:r w:rsidR="00F41384">
        <w:rPr>
          <w:rFonts w:ascii="Arial" w:hAnsi="Arial"/>
          <w:sz w:val="24"/>
          <w:szCs w:val="24"/>
        </w:rPr>
        <w:t xml:space="preserve">Sunlumo </w:t>
      </w:r>
      <w:r w:rsidRPr="009A2F59">
        <w:rPr>
          <w:rFonts w:ascii="Arial" w:hAnsi="Arial"/>
          <w:sz w:val="24"/>
          <w:szCs w:val="24"/>
        </w:rPr>
        <w:t>von Anfang an in die Entwicklung des neuen Speichers eingebunden</w:t>
      </w:r>
      <w:r w:rsidR="00F41384">
        <w:rPr>
          <w:rFonts w:ascii="Arial" w:hAnsi="Arial"/>
          <w:sz w:val="24"/>
          <w:szCs w:val="24"/>
        </w:rPr>
        <w:t xml:space="preserve">. </w:t>
      </w:r>
      <w:r w:rsidR="00AA4772">
        <w:rPr>
          <w:rFonts w:ascii="Arial" w:hAnsi="Arial"/>
          <w:sz w:val="24"/>
          <w:szCs w:val="24"/>
        </w:rPr>
        <w:t xml:space="preserve">Es ist </w:t>
      </w:r>
      <w:r w:rsidR="00B150C0">
        <w:rPr>
          <w:rFonts w:ascii="Arial" w:hAnsi="Arial"/>
          <w:sz w:val="24"/>
          <w:szCs w:val="24"/>
        </w:rPr>
        <w:t>das</w:t>
      </w:r>
      <w:r w:rsidR="00AA4772">
        <w:rPr>
          <w:rFonts w:ascii="Arial" w:hAnsi="Arial"/>
          <w:sz w:val="24"/>
          <w:szCs w:val="24"/>
        </w:rPr>
        <w:t xml:space="preserve"> erste </w:t>
      </w:r>
      <w:r w:rsidR="00B150C0">
        <w:rPr>
          <w:rFonts w:ascii="Arial" w:hAnsi="Arial"/>
          <w:sz w:val="24"/>
          <w:szCs w:val="24"/>
        </w:rPr>
        <w:t>Ergebnis</w:t>
      </w:r>
      <w:r w:rsidR="00AA4772">
        <w:rPr>
          <w:rFonts w:ascii="Arial" w:hAnsi="Arial"/>
          <w:sz w:val="24"/>
          <w:szCs w:val="24"/>
        </w:rPr>
        <w:t xml:space="preserve"> der neuen </w:t>
      </w:r>
      <w:r w:rsidRPr="009A2F59">
        <w:rPr>
          <w:rFonts w:ascii="Arial" w:hAnsi="Arial"/>
          <w:sz w:val="24"/>
          <w:szCs w:val="24"/>
        </w:rPr>
        <w:t>Partnerschaft zwischen Sunlumo und EcoFlow</w:t>
      </w:r>
      <w:r w:rsidR="00AA4772">
        <w:rPr>
          <w:rFonts w:ascii="Arial" w:hAnsi="Arial"/>
          <w:sz w:val="24"/>
          <w:szCs w:val="24"/>
        </w:rPr>
        <w:t>, die auf der gemeinsamen Vision</w:t>
      </w:r>
      <w:r w:rsidRPr="009A2F59">
        <w:rPr>
          <w:rFonts w:ascii="Arial" w:hAnsi="Arial"/>
          <w:sz w:val="24"/>
          <w:szCs w:val="24"/>
        </w:rPr>
        <w:t xml:space="preserve"> basiert, </w:t>
      </w:r>
      <w:r w:rsidR="00B150C0">
        <w:rPr>
          <w:rFonts w:ascii="Arial" w:hAnsi="Arial"/>
          <w:sz w:val="24"/>
          <w:szCs w:val="24"/>
        </w:rPr>
        <w:t>e</w:t>
      </w:r>
      <w:r w:rsidR="00B150C0" w:rsidRPr="00B150C0">
        <w:rPr>
          <w:rFonts w:ascii="Arial" w:hAnsi="Arial"/>
          <w:sz w:val="24"/>
          <w:szCs w:val="24"/>
        </w:rPr>
        <w:t>rneuerbare Energie für alle zugänglich zu machen</w:t>
      </w:r>
      <w:r w:rsidR="00D04A19">
        <w:rPr>
          <w:rFonts w:ascii="Arial" w:hAnsi="Arial"/>
          <w:sz w:val="24"/>
          <w:szCs w:val="24"/>
        </w:rPr>
        <w:t>.</w:t>
      </w:r>
    </w:p>
    <w:p w14:paraId="1BAA7629" w14:textId="2CF2A674" w:rsidR="00E46D03" w:rsidRDefault="00E46D03" w:rsidP="00B150C0">
      <w:pPr>
        <w:spacing w:line="360" w:lineRule="auto"/>
        <w:ind w:right="992"/>
        <w:jc w:val="both"/>
        <w:rPr>
          <w:rFonts w:ascii="Arial" w:hAnsi="Arial"/>
          <w:sz w:val="24"/>
          <w:szCs w:val="24"/>
        </w:rPr>
      </w:pPr>
    </w:p>
    <w:p w14:paraId="62282885" w14:textId="77777777" w:rsidR="00FC5B34" w:rsidRDefault="00FC5B34" w:rsidP="00F427AD">
      <w:pPr>
        <w:tabs>
          <w:tab w:val="left" w:pos="8222"/>
          <w:tab w:val="left" w:pos="8364"/>
          <w:tab w:val="left" w:pos="8789"/>
        </w:tabs>
        <w:spacing w:line="360" w:lineRule="auto"/>
        <w:ind w:left="1134" w:right="992"/>
        <w:jc w:val="both"/>
        <w:rPr>
          <w:rFonts w:ascii="Arial" w:hAnsi="Arial"/>
          <w:sz w:val="24"/>
          <w:szCs w:val="24"/>
        </w:rPr>
      </w:pPr>
    </w:p>
    <w:p w14:paraId="44A4CBD6" w14:textId="5C9D50D2" w:rsidR="004470D2" w:rsidRDefault="002A13FD" w:rsidP="004470D2">
      <w:pPr>
        <w:spacing w:line="360" w:lineRule="auto"/>
        <w:ind w:right="-1"/>
        <w:rPr>
          <w:rFonts w:ascii="Arial" w:hAnsi="Arial"/>
          <w:sz w:val="24"/>
          <w:szCs w:val="24"/>
        </w:rPr>
      </w:pPr>
      <w:r>
        <w:rPr>
          <w:rFonts w:ascii="Arial" w:hAnsi="Arial"/>
          <w:b/>
          <w:sz w:val="24"/>
        </w:rPr>
        <w:t>Perg</w:t>
      </w:r>
      <w:r w:rsidR="003060A1">
        <w:rPr>
          <w:rFonts w:ascii="Arial" w:hAnsi="Arial"/>
          <w:b/>
          <w:sz w:val="24"/>
        </w:rPr>
        <w:t>/</w:t>
      </w:r>
      <w:r w:rsidR="00F41384">
        <w:rPr>
          <w:rFonts w:ascii="Arial" w:hAnsi="Arial"/>
          <w:b/>
          <w:sz w:val="24"/>
        </w:rPr>
        <w:t>München</w:t>
      </w:r>
      <w:r w:rsidRPr="006B5D0B">
        <w:rPr>
          <w:rFonts w:ascii="Arial" w:hAnsi="Arial"/>
          <w:b/>
          <w:color w:val="000000" w:themeColor="text1"/>
          <w:sz w:val="24"/>
        </w:rPr>
        <w:t xml:space="preserve">, </w:t>
      </w:r>
      <w:r w:rsidR="00F41384">
        <w:rPr>
          <w:rFonts w:ascii="Arial" w:hAnsi="Arial"/>
          <w:b/>
          <w:color w:val="000000" w:themeColor="text1"/>
          <w:sz w:val="24"/>
        </w:rPr>
        <w:t>23</w:t>
      </w:r>
      <w:r w:rsidRPr="006B5D0B">
        <w:rPr>
          <w:rFonts w:ascii="Arial" w:hAnsi="Arial"/>
          <w:b/>
          <w:color w:val="000000" w:themeColor="text1"/>
          <w:sz w:val="24"/>
        </w:rPr>
        <w:t xml:space="preserve">. </w:t>
      </w:r>
      <w:r w:rsidR="00F41384">
        <w:rPr>
          <w:rFonts w:ascii="Arial" w:hAnsi="Arial"/>
          <w:b/>
          <w:color w:val="000000" w:themeColor="text1"/>
          <w:sz w:val="24"/>
        </w:rPr>
        <w:t>Juni</w:t>
      </w:r>
      <w:r>
        <w:rPr>
          <w:rFonts w:ascii="Arial" w:hAnsi="Arial"/>
          <w:b/>
          <w:sz w:val="24"/>
        </w:rPr>
        <w:t xml:space="preserve"> 202</w:t>
      </w:r>
      <w:r w:rsidR="009757D9">
        <w:rPr>
          <w:rFonts w:ascii="Arial" w:hAnsi="Arial"/>
          <w:b/>
          <w:sz w:val="24"/>
        </w:rPr>
        <w:t>6</w:t>
      </w:r>
      <w:r w:rsidRPr="00747188">
        <w:rPr>
          <w:rFonts w:ascii="Arial" w:hAnsi="Arial"/>
          <w:sz w:val="24"/>
        </w:rPr>
        <w:t xml:space="preserve"> – </w:t>
      </w:r>
      <w:r w:rsidR="00E110CB">
        <w:rPr>
          <w:rFonts w:ascii="Arial" w:hAnsi="Arial"/>
          <w:sz w:val="24"/>
          <w:szCs w:val="24"/>
        </w:rPr>
        <w:t>Am Vorabend</w:t>
      </w:r>
      <w:r w:rsidR="00E110CB" w:rsidRPr="004470D2">
        <w:rPr>
          <w:rFonts w:ascii="Arial" w:hAnsi="Arial"/>
          <w:sz w:val="24"/>
          <w:szCs w:val="24"/>
        </w:rPr>
        <w:t xml:space="preserve"> </w:t>
      </w:r>
      <w:r w:rsidR="004470D2" w:rsidRPr="004470D2">
        <w:rPr>
          <w:rFonts w:ascii="Arial" w:hAnsi="Arial"/>
          <w:sz w:val="24"/>
          <w:szCs w:val="24"/>
        </w:rPr>
        <w:t xml:space="preserve">der Intersolar </w:t>
      </w:r>
      <w:r w:rsidR="00B150C0">
        <w:rPr>
          <w:rFonts w:ascii="Arial" w:hAnsi="Arial"/>
          <w:sz w:val="24"/>
          <w:szCs w:val="24"/>
        </w:rPr>
        <w:t xml:space="preserve">in </w:t>
      </w:r>
      <w:r w:rsidR="004470D2" w:rsidRPr="004470D2">
        <w:rPr>
          <w:rFonts w:ascii="Arial" w:hAnsi="Arial"/>
          <w:sz w:val="24"/>
          <w:szCs w:val="24"/>
        </w:rPr>
        <w:t xml:space="preserve">München </w:t>
      </w:r>
      <w:r w:rsidR="00B150C0">
        <w:rPr>
          <w:rFonts w:ascii="Arial" w:hAnsi="Arial"/>
          <w:sz w:val="24"/>
          <w:szCs w:val="24"/>
        </w:rPr>
        <w:t>hat EcoFlow</w:t>
      </w:r>
      <w:r w:rsidR="004470D2" w:rsidRPr="004470D2">
        <w:rPr>
          <w:rFonts w:ascii="Arial" w:hAnsi="Arial"/>
          <w:sz w:val="24"/>
          <w:szCs w:val="24"/>
        </w:rPr>
        <w:t xml:space="preserve"> eine bahnbrechende Produktneuheit präsentiert</w:t>
      </w:r>
      <w:r w:rsidR="004470D2">
        <w:rPr>
          <w:rFonts w:ascii="Arial" w:hAnsi="Arial"/>
          <w:sz w:val="24"/>
          <w:szCs w:val="24"/>
        </w:rPr>
        <w:t>. A</w:t>
      </w:r>
      <w:r w:rsidR="004470D2" w:rsidRPr="004470D2">
        <w:rPr>
          <w:rFonts w:ascii="Arial" w:hAnsi="Arial"/>
          <w:sz w:val="24"/>
          <w:szCs w:val="24"/>
        </w:rPr>
        <w:t xml:space="preserve">n </w:t>
      </w:r>
      <w:r w:rsidR="00B150C0">
        <w:rPr>
          <w:rFonts w:ascii="Arial" w:hAnsi="Arial"/>
          <w:sz w:val="24"/>
          <w:szCs w:val="24"/>
        </w:rPr>
        <w:t>ihrer</w:t>
      </w:r>
      <w:r w:rsidR="004470D2" w:rsidRPr="004470D2">
        <w:rPr>
          <w:rFonts w:ascii="Arial" w:hAnsi="Arial"/>
          <w:sz w:val="24"/>
          <w:szCs w:val="24"/>
        </w:rPr>
        <w:t xml:space="preserve"> Entwicklung </w:t>
      </w:r>
      <w:r w:rsidR="004470D2">
        <w:rPr>
          <w:rFonts w:ascii="Arial" w:hAnsi="Arial"/>
          <w:sz w:val="24"/>
          <w:szCs w:val="24"/>
        </w:rPr>
        <w:t xml:space="preserve">hat das österreichische Unternehmen </w:t>
      </w:r>
      <w:r w:rsidR="004470D2" w:rsidRPr="004470D2">
        <w:rPr>
          <w:rFonts w:ascii="Arial" w:hAnsi="Arial"/>
          <w:sz w:val="24"/>
          <w:szCs w:val="24"/>
        </w:rPr>
        <w:t>Sunlumo</w:t>
      </w:r>
      <w:r w:rsidR="00E110CB">
        <w:rPr>
          <w:rFonts w:ascii="Arial" w:hAnsi="Arial"/>
          <w:sz w:val="24"/>
          <w:szCs w:val="24"/>
        </w:rPr>
        <w:t xml:space="preserve"> Technology</w:t>
      </w:r>
      <w:r w:rsidR="004470D2" w:rsidRPr="004470D2">
        <w:rPr>
          <w:rFonts w:ascii="Arial" w:hAnsi="Arial"/>
          <w:sz w:val="24"/>
          <w:szCs w:val="24"/>
        </w:rPr>
        <w:t xml:space="preserve"> </w:t>
      </w:r>
      <w:r w:rsidR="002B4DFA">
        <w:rPr>
          <w:rFonts w:ascii="Arial" w:hAnsi="Arial"/>
          <w:sz w:val="24"/>
          <w:szCs w:val="24"/>
        </w:rPr>
        <w:t xml:space="preserve">GmbH </w:t>
      </w:r>
      <w:r w:rsidR="004470D2" w:rsidRPr="004470D2">
        <w:rPr>
          <w:rFonts w:ascii="Arial" w:hAnsi="Arial"/>
          <w:sz w:val="24"/>
          <w:szCs w:val="24"/>
        </w:rPr>
        <w:t>als strategischer Partner maßgeblich mitgewirkt.</w:t>
      </w:r>
      <w:r w:rsidR="004470D2">
        <w:rPr>
          <w:rFonts w:ascii="Arial" w:hAnsi="Arial"/>
          <w:sz w:val="24"/>
          <w:szCs w:val="24"/>
        </w:rPr>
        <w:t xml:space="preserve"> „Wir schließen mit diese</w:t>
      </w:r>
      <w:r w:rsidR="00E110CB">
        <w:rPr>
          <w:rFonts w:ascii="Arial" w:hAnsi="Arial"/>
          <w:sz w:val="24"/>
          <w:szCs w:val="24"/>
        </w:rPr>
        <w:t>r</w:t>
      </w:r>
      <w:r w:rsidR="004470D2">
        <w:rPr>
          <w:rFonts w:ascii="Arial" w:hAnsi="Arial"/>
          <w:sz w:val="24"/>
          <w:szCs w:val="24"/>
        </w:rPr>
        <w:t xml:space="preserve"> innovativen Speicherlösung eine Marktlücke, die speziell Gewerbe und Industrie bisher vom großflächigen Einstieg in die Speichertechnologie abgehalten hat. Wir von Sunlumo durften diese Entwicklung von Beginn an begleiten und mitgestalten“, freut sich Robert Buchinger, CEO von Sunlumo. </w:t>
      </w:r>
    </w:p>
    <w:p w14:paraId="63A17356" w14:textId="77777777" w:rsidR="004470D2" w:rsidRPr="004470D2" w:rsidRDefault="004470D2" w:rsidP="004470D2">
      <w:pPr>
        <w:spacing w:line="360" w:lineRule="auto"/>
        <w:ind w:right="-1"/>
        <w:rPr>
          <w:rFonts w:ascii="Arial" w:hAnsi="Arial"/>
          <w:sz w:val="24"/>
          <w:szCs w:val="24"/>
        </w:rPr>
      </w:pPr>
    </w:p>
    <w:p w14:paraId="012CBC32" w14:textId="776BA0AB" w:rsidR="004470D2" w:rsidRPr="004470D2" w:rsidRDefault="004470D2" w:rsidP="004470D2">
      <w:pPr>
        <w:spacing w:line="360" w:lineRule="auto"/>
        <w:ind w:right="-1"/>
        <w:rPr>
          <w:rFonts w:ascii="Arial" w:hAnsi="Arial"/>
          <w:b/>
          <w:bCs/>
          <w:sz w:val="24"/>
          <w:szCs w:val="24"/>
        </w:rPr>
      </w:pPr>
      <w:r w:rsidRPr="004470D2">
        <w:rPr>
          <w:rFonts w:ascii="Arial" w:hAnsi="Arial"/>
          <w:b/>
          <w:bCs/>
          <w:sz w:val="24"/>
          <w:szCs w:val="24"/>
        </w:rPr>
        <w:t>Ganzheitlicher Partner von Anfang an</w:t>
      </w:r>
    </w:p>
    <w:p w14:paraId="1C593624" w14:textId="615199AB" w:rsidR="004470D2" w:rsidRDefault="004470D2" w:rsidP="00E17E91">
      <w:pPr>
        <w:tabs>
          <w:tab w:val="num" w:pos="720"/>
        </w:tabs>
        <w:spacing w:line="360" w:lineRule="auto"/>
        <w:ind w:right="-1"/>
        <w:rPr>
          <w:rFonts w:ascii="Arial" w:hAnsi="Arial"/>
          <w:sz w:val="24"/>
          <w:szCs w:val="24"/>
        </w:rPr>
      </w:pPr>
      <w:r w:rsidRPr="004470D2">
        <w:rPr>
          <w:rFonts w:ascii="Arial" w:hAnsi="Arial"/>
          <w:sz w:val="24"/>
          <w:szCs w:val="24"/>
        </w:rPr>
        <w:t xml:space="preserve">Sunlumo war von </w:t>
      </w:r>
      <w:r w:rsidR="00F117FB">
        <w:rPr>
          <w:rFonts w:ascii="Arial" w:hAnsi="Arial"/>
          <w:sz w:val="24"/>
          <w:szCs w:val="24"/>
        </w:rPr>
        <w:t>Projektbeginn an</w:t>
      </w:r>
      <w:r w:rsidRPr="004470D2">
        <w:rPr>
          <w:rFonts w:ascii="Arial" w:hAnsi="Arial"/>
          <w:sz w:val="24"/>
          <w:szCs w:val="24"/>
        </w:rPr>
        <w:t xml:space="preserve"> als </w:t>
      </w:r>
      <w:r w:rsidR="00B150C0">
        <w:rPr>
          <w:rFonts w:ascii="Arial" w:hAnsi="Arial"/>
          <w:sz w:val="24"/>
          <w:szCs w:val="24"/>
        </w:rPr>
        <w:t>Entwicklungspartner</w:t>
      </w:r>
      <w:r w:rsidRPr="004470D2">
        <w:rPr>
          <w:rFonts w:ascii="Arial" w:hAnsi="Arial"/>
          <w:sz w:val="24"/>
          <w:szCs w:val="24"/>
        </w:rPr>
        <w:t xml:space="preserve"> in das Projekt eingebunden</w:t>
      </w:r>
      <w:r>
        <w:rPr>
          <w:rFonts w:ascii="Arial" w:hAnsi="Arial"/>
          <w:sz w:val="24"/>
          <w:szCs w:val="24"/>
        </w:rPr>
        <w:t xml:space="preserve">. </w:t>
      </w:r>
      <w:r w:rsidR="00E17E91">
        <w:rPr>
          <w:rFonts w:ascii="Arial" w:hAnsi="Arial"/>
          <w:sz w:val="24"/>
          <w:szCs w:val="24"/>
        </w:rPr>
        <w:t>Die Experten unterstützten das EcoFlow-Team dabei nicht nur</w:t>
      </w:r>
      <w:r w:rsidRPr="004470D2">
        <w:rPr>
          <w:rFonts w:ascii="Arial" w:hAnsi="Arial"/>
          <w:sz w:val="24"/>
          <w:szCs w:val="24"/>
        </w:rPr>
        <w:t xml:space="preserve"> in den Bereichen technische Features und Industrie</w:t>
      </w:r>
      <w:r w:rsidR="00B150C0">
        <w:rPr>
          <w:rFonts w:ascii="Arial" w:hAnsi="Arial"/>
          <w:sz w:val="24"/>
          <w:szCs w:val="24"/>
        </w:rPr>
        <w:t>d</w:t>
      </w:r>
      <w:r w:rsidRPr="004470D2">
        <w:rPr>
          <w:rFonts w:ascii="Arial" w:hAnsi="Arial"/>
          <w:sz w:val="24"/>
          <w:szCs w:val="24"/>
        </w:rPr>
        <w:t xml:space="preserve">esign, sondern im ganzheitlichen Sinne. </w:t>
      </w:r>
      <w:r w:rsidR="00E17E91">
        <w:rPr>
          <w:rFonts w:ascii="Arial" w:hAnsi="Arial"/>
          <w:sz w:val="24"/>
          <w:szCs w:val="24"/>
        </w:rPr>
        <w:t>Dabei war</w:t>
      </w:r>
      <w:r w:rsidR="00DF2F11">
        <w:rPr>
          <w:rFonts w:ascii="Arial" w:hAnsi="Arial"/>
          <w:sz w:val="24"/>
          <w:szCs w:val="24"/>
        </w:rPr>
        <w:t>en</w:t>
      </w:r>
      <w:r w:rsidR="00E17E91">
        <w:rPr>
          <w:rFonts w:ascii="Arial" w:hAnsi="Arial"/>
          <w:sz w:val="24"/>
          <w:szCs w:val="24"/>
        </w:rPr>
        <w:t xml:space="preserve"> speziell das t</w:t>
      </w:r>
      <w:r w:rsidRPr="004470D2">
        <w:rPr>
          <w:rFonts w:ascii="Arial" w:hAnsi="Arial"/>
          <w:sz w:val="24"/>
          <w:szCs w:val="24"/>
        </w:rPr>
        <w:t>echnische Know-how</w:t>
      </w:r>
      <w:r w:rsidR="00E17E91">
        <w:rPr>
          <w:rFonts w:ascii="Arial" w:hAnsi="Arial"/>
          <w:sz w:val="24"/>
          <w:szCs w:val="24"/>
        </w:rPr>
        <w:t xml:space="preserve">, aber auch die </w:t>
      </w:r>
      <w:r w:rsidRPr="004470D2">
        <w:rPr>
          <w:rFonts w:ascii="Arial" w:hAnsi="Arial"/>
          <w:sz w:val="24"/>
          <w:szCs w:val="24"/>
        </w:rPr>
        <w:t>Marktkenntnis</w:t>
      </w:r>
      <w:r w:rsidR="00E17E91">
        <w:rPr>
          <w:rFonts w:ascii="Arial" w:hAnsi="Arial"/>
          <w:sz w:val="24"/>
          <w:szCs w:val="24"/>
        </w:rPr>
        <w:t xml:space="preserve"> und </w:t>
      </w:r>
      <w:r w:rsidR="00252BF4">
        <w:rPr>
          <w:rFonts w:ascii="Arial" w:hAnsi="Arial"/>
          <w:sz w:val="24"/>
          <w:szCs w:val="24"/>
        </w:rPr>
        <w:t>die enge</w:t>
      </w:r>
      <w:r w:rsidR="00E17E91">
        <w:rPr>
          <w:rFonts w:ascii="Arial" w:hAnsi="Arial"/>
          <w:sz w:val="24"/>
          <w:szCs w:val="24"/>
        </w:rPr>
        <w:t xml:space="preserve"> Verbindung zu Gewerbe- und Industriekunden wichtig. „Wir fokussieren uns als spezialisiertes Unternehmen traditionell auf die individuellen Bedürfnisse unserer Kunden. Auf diese Weise konnten wir über Jahre hinweg viel Erfahrung sammeln, die </w:t>
      </w:r>
      <w:r w:rsidR="00E17E91">
        <w:rPr>
          <w:rFonts w:ascii="Arial" w:hAnsi="Arial"/>
          <w:sz w:val="24"/>
          <w:szCs w:val="24"/>
        </w:rPr>
        <w:lastRenderedPageBreak/>
        <w:t xml:space="preserve">wir nun geballt in die Entwicklung einfließen </w:t>
      </w:r>
      <w:r w:rsidR="00DF2F11">
        <w:rPr>
          <w:rFonts w:ascii="Arial" w:hAnsi="Arial"/>
          <w:sz w:val="24"/>
          <w:szCs w:val="24"/>
        </w:rPr>
        <w:t>lassen</w:t>
      </w:r>
      <w:r w:rsidR="00E17E91">
        <w:rPr>
          <w:rFonts w:ascii="Arial" w:hAnsi="Arial"/>
          <w:sz w:val="24"/>
          <w:szCs w:val="24"/>
        </w:rPr>
        <w:t xml:space="preserve">“, erklärt Robert Buchinger. </w:t>
      </w:r>
      <w:r w:rsidRPr="004470D2">
        <w:rPr>
          <w:rFonts w:ascii="Arial" w:hAnsi="Arial"/>
          <w:sz w:val="24"/>
          <w:szCs w:val="24"/>
        </w:rPr>
        <w:t xml:space="preserve">Durch die </w:t>
      </w:r>
      <w:r w:rsidR="00252BF4">
        <w:rPr>
          <w:rFonts w:ascii="Arial" w:hAnsi="Arial"/>
          <w:sz w:val="24"/>
          <w:szCs w:val="24"/>
        </w:rPr>
        <w:t>intensive</w:t>
      </w:r>
      <w:r w:rsidRPr="004470D2">
        <w:rPr>
          <w:rFonts w:ascii="Arial" w:hAnsi="Arial"/>
          <w:sz w:val="24"/>
          <w:szCs w:val="24"/>
        </w:rPr>
        <w:t xml:space="preserve"> Zusammenarbeit entstand nicht nur ein Produkt, sondern ein ganzheitliches </w:t>
      </w:r>
      <w:r w:rsidR="007E0EC2">
        <w:rPr>
          <w:rFonts w:ascii="Arial" w:hAnsi="Arial"/>
          <w:sz w:val="24"/>
          <w:szCs w:val="24"/>
        </w:rPr>
        <w:t>Wertschöpfungsnetzwerk</w:t>
      </w:r>
      <w:r w:rsidRPr="004470D2">
        <w:rPr>
          <w:rFonts w:ascii="Arial" w:hAnsi="Arial"/>
          <w:sz w:val="24"/>
          <w:szCs w:val="24"/>
        </w:rPr>
        <w:t xml:space="preserve">, das die tatsächlichen Bedürfnisse von Gewerbe- und Industriekunden erfüllt. </w:t>
      </w:r>
    </w:p>
    <w:p w14:paraId="13A72D63" w14:textId="77777777" w:rsidR="00E17E91" w:rsidRPr="004470D2" w:rsidRDefault="00E17E91" w:rsidP="00E17E91">
      <w:pPr>
        <w:tabs>
          <w:tab w:val="num" w:pos="720"/>
        </w:tabs>
        <w:spacing w:line="360" w:lineRule="auto"/>
        <w:ind w:right="-1"/>
        <w:rPr>
          <w:rFonts w:ascii="Arial" w:hAnsi="Arial"/>
          <w:sz w:val="24"/>
          <w:szCs w:val="24"/>
        </w:rPr>
      </w:pPr>
    </w:p>
    <w:p w14:paraId="257ECC49" w14:textId="56160C07" w:rsidR="004470D2" w:rsidRPr="004470D2" w:rsidRDefault="007E0EC2" w:rsidP="004470D2">
      <w:pPr>
        <w:spacing w:line="360" w:lineRule="auto"/>
        <w:ind w:right="-1"/>
        <w:rPr>
          <w:rFonts w:ascii="Arial" w:hAnsi="Arial"/>
          <w:b/>
          <w:bCs/>
          <w:sz w:val="24"/>
          <w:szCs w:val="24"/>
        </w:rPr>
      </w:pPr>
      <w:r>
        <w:rPr>
          <w:rFonts w:ascii="Arial" w:hAnsi="Arial"/>
          <w:b/>
          <w:bCs/>
          <w:sz w:val="24"/>
          <w:szCs w:val="24"/>
        </w:rPr>
        <w:t>Wertschöpfungsnetzwerk</w:t>
      </w:r>
      <w:r w:rsidR="004470D2" w:rsidRPr="004470D2">
        <w:rPr>
          <w:rFonts w:ascii="Arial" w:hAnsi="Arial"/>
          <w:b/>
          <w:bCs/>
          <w:sz w:val="24"/>
          <w:szCs w:val="24"/>
        </w:rPr>
        <w:t xml:space="preserve"> statt Einzelprodukt</w:t>
      </w:r>
    </w:p>
    <w:p w14:paraId="6BC2972C" w14:textId="679E3617" w:rsidR="004470D2" w:rsidRDefault="004470D2" w:rsidP="00E17E91">
      <w:pPr>
        <w:spacing w:line="360" w:lineRule="auto"/>
        <w:ind w:right="-1"/>
        <w:rPr>
          <w:rFonts w:ascii="Arial" w:hAnsi="Arial"/>
          <w:sz w:val="24"/>
          <w:szCs w:val="24"/>
        </w:rPr>
      </w:pPr>
      <w:r w:rsidRPr="004470D2">
        <w:rPr>
          <w:rFonts w:ascii="Arial" w:hAnsi="Arial"/>
          <w:sz w:val="24"/>
          <w:szCs w:val="24"/>
        </w:rPr>
        <w:t xml:space="preserve">Die Entwicklung des neuen Speichersystems wurde von Anfang an nicht nur unter technischen Gesichtspunkten betrachtet. Im Mittelpunkt stand vielmehr die tatsächliche Nutzung durch die Kunden. Dieser Ansatz – </w:t>
      </w:r>
      <w:r w:rsidR="00831291">
        <w:rPr>
          <w:rFonts w:ascii="Arial" w:hAnsi="Arial"/>
          <w:sz w:val="24"/>
          <w:szCs w:val="24"/>
        </w:rPr>
        <w:t>Wertschöpfungsnetzwerk</w:t>
      </w:r>
      <w:r w:rsidRPr="004470D2">
        <w:rPr>
          <w:rFonts w:ascii="Arial" w:hAnsi="Arial"/>
          <w:sz w:val="24"/>
          <w:szCs w:val="24"/>
        </w:rPr>
        <w:t xml:space="preserve"> statt Einzelprodukt – ist ein zentrales Element der Philosophie beider Unternehmen. Während Sunlumo bereits erfolgreich mit EcoFlow im Bereich Heimspeicher zusammengearbeitet hat, markiert diese Kooperation einen wichtigen Schritt in Richtung Gewerbe- und Industrielösungen.</w:t>
      </w:r>
      <w:r w:rsidR="00E17E91">
        <w:rPr>
          <w:rFonts w:ascii="Arial" w:hAnsi="Arial"/>
          <w:sz w:val="24"/>
          <w:szCs w:val="24"/>
        </w:rPr>
        <w:t xml:space="preserve"> </w:t>
      </w:r>
      <w:r w:rsidR="00CE5990">
        <w:rPr>
          <w:rFonts w:ascii="Arial" w:hAnsi="Arial"/>
          <w:sz w:val="24"/>
          <w:szCs w:val="24"/>
        </w:rPr>
        <w:t>Entsprechend</w:t>
      </w:r>
      <w:r w:rsidR="00E17E91">
        <w:rPr>
          <w:rFonts w:ascii="Arial" w:hAnsi="Arial"/>
          <w:sz w:val="24"/>
          <w:szCs w:val="24"/>
        </w:rPr>
        <w:t xml:space="preserve"> positiv </w:t>
      </w:r>
      <w:r w:rsidR="00CE5990">
        <w:rPr>
          <w:rFonts w:ascii="Arial" w:hAnsi="Arial"/>
          <w:sz w:val="24"/>
          <w:szCs w:val="24"/>
        </w:rPr>
        <w:t>fielen</w:t>
      </w:r>
      <w:r w:rsidR="00E17E91">
        <w:rPr>
          <w:rFonts w:ascii="Arial" w:hAnsi="Arial"/>
          <w:sz w:val="24"/>
          <w:szCs w:val="24"/>
        </w:rPr>
        <w:t xml:space="preserve"> die Rückmeldungen anlässlich der Präsentation </w:t>
      </w:r>
      <w:r w:rsidR="00E110CB">
        <w:rPr>
          <w:rFonts w:ascii="Arial" w:hAnsi="Arial"/>
          <w:sz w:val="24"/>
          <w:szCs w:val="24"/>
        </w:rPr>
        <w:t>am Vorabend der</w:t>
      </w:r>
      <w:r w:rsidR="00E17E91">
        <w:rPr>
          <w:rFonts w:ascii="Arial" w:hAnsi="Arial"/>
          <w:sz w:val="24"/>
          <w:szCs w:val="24"/>
        </w:rPr>
        <w:t xml:space="preserve"> Intersolar </w:t>
      </w:r>
      <w:r w:rsidR="00B7053D">
        <w:rPr>
          <w:rFonts w:ascii="Arial" w:hAnsi="Arial"/>
          <w:sz w:val="24"/>
          <w:szCs w:val="24"/>
        </w:rPr>
        <w:t>Europe</w:t>
      </w:r>
      <w:r w:rsidR="00CE5990">
        <w:rPr>
          <w:rFonts w:ascii="Arial" w:hAnsi="Arial"/>
          <w:sz w:val="24"/>
          <w:szCs w:val="24"/>
        </w:rPr>
        <w:t xml:space="preserve"> in</w:t>
      </w:r>
      <w:r w:rsidR="00B7053D">
        <w:rPr>
          <w:rFonts w:ascii="Arial" w:hAnsi="Arial"/>
          <w:sz w:val="24"/>
          <w:szCs w:val="24"/>
        </w:rPr>
        <w:t xml:space="preserve"> </w:t>
      </w:r>
      <w:r w:rsidR="00E17E91">
        <w:rPr>
          <w:rFonts w:ascii="Arial" w:hAnsi="Arial"/>
          <w:sz w:val="24"/>
          <w:szCs w:val="24"/>
        </w:rPr>
        <w:t>München</w:t>
      </w:r>
      <w:r w:rsidR="00CE5990">
        <w:rPr>
          <w:rFonts w:ascii="Arial" w:hAnsi="Arial"/>
          <w:sz w:val="24"/>
          <w:szCs w:val="24"/>
        </w:rPr>
        <w:t xml:space="preserve"> aus</w:t>
      </w:r>
      <w:r w:rsidR="00E17E91">
        <w:rPr>
          <w:rFonts w:ascii="Arial" w:hAnsi="Arial"/>
          <w:sz w:val="24"/>
          <w:szCs w:val="24"/>
        </w:rPr>
        <w:t>. Die weltweit führende Fachmesse für die Solarwirtschaft hat ihre Tore noch bis 25. Juni 2026 geöffnet</w:t>
      </w:r>
      <w:r w:rsidR="00D04A19">
        <w:rPr>
          <w:rFonts w:ascii="Arial" w:hAnsi="Arial"/>
          <w:sz w:val="24"/>
          <w:szCs w:val="24"/>
        </w:rPr>
        <w:t>.</w:t>
      </w:r>
    </w:p>
    <w:p w14:paraId="2A6C49B0" w14:textId="77777777" w:rsidR="00CE5990" w:rsidRDefault="00CE5990" w:rsidP="00E17E91">
      <w:pPr>
        <w:spacing w:line="360" w:lineRule="auto"/>
        <w:ind w:right="-1"/>
        <w:rPr>
          <w:rFonts w:ascii="Arial" w:hAnsi="Arial"/>
          <w:sz w:val="24"/>
          <w:szCs w:val="24"/>
        </w:rPr>
      </w:pPr>
    </w:p>
    <w:p w14:paraId="016ED99E" w14:textId="3B8DEDCB" w:rsidR="00CE5990" w:rsidRDefault="00CE5990" w:rsidP="00E17E91">
      <w:pPr>
        <w:spacing w:line="360" w:lineRule="auto"/>
        <w:ind w:right="-1"/>
        <w:rPr>
          <w:rFonts w:ascii="Arial" w:hAnsi="Arial"/>
          <w:sz w:val="24"/>
          <w:szCs w:val="24"/>
        </w:rPr>
      </w:pPr>
      <w:r w:rsidRPr="00CE5990">
        <w:rPr>
          <w:rFonts w:ascii="Arial" w:hAnsi="Arial"/>
          <w:sz w:val="24"/>
          <w:szCs w:val="24"/>
        </w:rPr>
        <w:t xml:space="preserve">„Diese Partnerschaft mit Sunlumo steht genau für die Art der Zusammenarbeit, die </w:t>
      </w:r>
      <w:proofErr w:type="spellStart"/>
      <w:r w:rsidRPr="00CE5990">
        <w:rPr>
          <w:rFonts w:ascii="Arial" w:hAnsi="Arial"/>
          <w:sz w:val="24"/>
          <w:szCs w:val="24"/>
        </w:rPr>
        <w:t>EcoFlows</w:t>
      </w:r>
      <w:proofErr w:type="spellEnd"/>
      <w:r w:rsidRPr="00CE5990">
        <w:rPr>
          <w:rFonts w:ascii="Arial" w:hAnsi="Arial"/>
          <w:sz w:val="24"/>
          <w:szCs w:val="24"/>
        </w:rPr>
        <w:t xml:space="preserve"> europäische Strategie voranbringt. Der Einstieg in den Gewerbe- und Industriebereich ist ein entscheidender Schritt auf unserem Weg vom Energiegerätehersteller zum Anbieter smarter Energi</w:t>
      </w:r>
      <w:r w:rsidR="00D04A19">
        <w:rPr>
          <w:rFonts w:ascii="Arial" w:hAnsi="Arial"/>
          <w:sz w:val="24"/>
          <w:szCs w:val="24"/>
        </w:rPr>
        <w:t>e</w:t>
      </w:r>
      <w:r w:rsidRPr="00CE5990">
        <w:rPr>
          <w:rFonts w:ascii="Arial" w:hAnsi="Arial"/>
          <w:sz w:val="24"/>
          <w:szCs w:val="24"/>
        </w:rPr>
        <w:t>ökosysteme. S</w:t>
      </w:r>
      <w:proofErr w:type="spellStart"/>
      <w:r w:rsidRPr="00CE5990">
        <w:rPr>
          <w:rFonts w:ascii="Arial" w:hAnsi="Arial"/>
          <w:sz w:val="24"/>
          <w:szCs w:val="24"/>
        </w:rPr>
        <w:t>unlumos</w:t>
      </w:r>
      <w:proofErr w:type="spellEnd"/>
      <w:r w:rsidRPr="00CE5990">
        <w:rPr>
          <w:rFonts w:ascii="Arial" w:hAnsi="Arial"/>
          <w:sz w:val="24"/>
          <w:szCs w:val="24"/>
        </w:rPr>
        <w:t xml:space="preserve"> tiefes Verständnis des europäischen Gewerbe- und Industriemarkts in Kombination mit der Technologie von EcoFlow gibt uns eine Plattform, die die Bedürfnisse erfüllt, auf die Unternehmen gewartet haben“</w:t>
      </w:r>
      <w:r>
        <w:rPr>
          <w:rFonts w:ascii="Arial" w:hAnsi="Arial"/>
          <w:sz w:val="24"/>
          <w:szCs w:val="24"/>
        </w:rPr>
        <w:t>, erklärt Ryan Xing, CEO, EcoFlow Europe.</w:t>
      </w:r>
    </w:p>
    <w:p w14:paraId="2B791F4E" w14:textId="232E73A3" w:rsidR="00844D8E" w:rsidRDefault="00844D8E" w:rsidP="004470D2">
      <w:pPr>
        <w:spacing w:line="360" w:lineRule="auto"/>
        <w:ind w:right="-1"/>
        <w:rPr>
          <w:rFonts w:ascii="Arial" w:hAnsi="Arial"/>
          <w:b/>
          <w:bCs/>
          <w:sz w:val="24"/>
          <w:szCs w:val="24"/>
        </w:rPr>
      </w:pPr>
    </w:p>
    <w:p w14:paraId="33F9649E" w14:textId="77777777" w:rsidR="007E5B7A" w:rsidRDefault="007E5B7A" w:rsidP="004470D2">
      <w:pPr>
        <w:spacing w:line="360" w:lineRule="auto"/>
        <w:ind w:right="-1"/>
        <w:rPr>
          <w:rFonts w:ascii="Arial" w:hAnsi="Arial"/>
          <w:sz w:val="24"/>
          <w:szCs w:val="24"/>
          <w:lang w:val="de-AT"/>
        </w:rPr>
      </w:pPr>
    </w:p>
    <w:p w14:paraId="72BBEB3A" w14:textId="0FF8EA82" w:rsidR="0089435F" w:rsidRPr="00E97E5B" w:rsidRDefault="00CE5990" w:rsidP="008F297A">
      <w:pPr>
        <w:spacing w:line="360" w:lineRule="auto"/>
        <w:ind w:right="283"/>
        <w:rPr>
          <w:rFonts w:ascii="Arial" w:hAnsi="Arial"/>
          <w:b/>
          <w:sz w:val="24"/>
          <w:szCs w:val="24"/>
          <w:lang w:val="de-AT"/>
        </w:rPr>
      </w:pPr>
      <w:r>
        <w:rPr>
          <w:rFonts w:ascii="Arial" w:hAnsi="Arial"/>
          <w:b/>
          <w:sz w:val="24"/>
          <w:szCs w:val="24"/>
          <w:lang w:val="de-AT"/>
        </w:rPr>
        <w:t>Über Sunlumo Technology</w:t>
      </w:r>
    </w:p>
    <w:p w14:paraId="0DEFC224" w14:textId="5C6EE84F" w:rsidR="00CE5990" w:rsidRDefault="00550EDC" w:rsidP="008F297A">
      <w:pPr>
        <w:pStyle w:val="StandardWeb"/>
        <w:shd w:val="clear" w:color="auto" w:fill="FFFFFF"/>
        <w:spacing w:before="0" w:beforeAutospacing="0" w:after="312" w:afterAutospacing="0" w:line="360" w:lineRule="auto"/>
        <w:ind w:right="283"/>
        <w:rPr>
          <w:rFonts w:ascii="Arial" w:hAnsi="Arial"/>
          <w:sz w:val="24"/>
        </w:rPr>
      </w:pPr>
      <w:r w:rsidRPr="00550EDC">
        <w:rPr>
          <w:rFonts w:ascii="Arial" w:hAnsi="Arial"/>
          <w:sz w:val="24"/>
        </w:rPr>
        <w:t>Unter der Vision „Eine Welt Solar System“ verschiebt Sunlumo seit 2009 die Grenzen der Solarenergie. Sunlumo macht dabei als stolzer Partner und Distributor der Marken Eco</w:t>
      </w:r>
      <w:r w:rsidR="00C76850">
        <w:rPr>
          <w:rFonts w:ascii="Arial" w:hAnsi="Arial"/>
          <w:sz w:val="24"/>
        </w:rPr>
        <w:t>F</w:t>
      </w:r>
      <w:r w:rsidRPr="00550EDC">
        <w:rPr>
          <w:rFonts w:ascii="Arial" w:hAnsi="Arial"/>
          <w:sz w:val="24"/>
        </w:rPr>
        <w:t>low, Hoymiles und Sigenergy Kunden im Bereich nachhaltiger Energieversorgung zukunftsfit. Kern des Erfolges sind fortschrittliche All-in-</w:t>
      </w:r>
      <w:proofErr w:type="spellStart"/>
      <w:r w:rsidRPr="00550EDC">
        <w:rPr>
          <w:rFonts w:ascii="Arial" w:hAnsi="Arial"/>
          <w:sz w:val="24"/>
        </w:rPr>
        <w:t>one</w:t>
      </w:r>
      <w:proofErr w:type="spellEnd"/>
      <w:r w:rsidRPr="00550EDC">
        <w:rPr>
          <w:rFonts w:ascii="Arial" w:hAnsi="Arial"/>
          <w:sz w:val="24"/>
        </w:rPr>
        <w:t xml:space="preserve">-Energiemanagement- und Speichersysteme für Haushalte, Gewerbe und Industrie. Speicheranlagen, Solarwechselrichter und Ladestationen für Elektroautos ergänzen das umfangreiche Portfolio. Das Unternehmen mit Hauptsitz im Technologiezentrum Perg fungiert dabei als offizieller Vertriebskanal in Österreich und der EU. Geleitet </w:t>
      </w:r>
      <w:r w:rsidRPr="00550EDC">
        <w:rPr>
          <w:rFonts w:ascii="Arial" w:hAnsi="Arial"/>
          <w:sz w:val="24"/>
        </w:rPr>
        <w:lastRenderedPageBreak/>
        <w:t>wird Sunlumo von Robert Buchinger (CEO), Markus Barek (CVO), Peter Reitmayr (CFO) und Andreas Peham (COO)</w:t>
      </w:r>
      <w:r w:rsidR="00C76850">
        <w:rPr>
          <w:rFonts w:ascii="Arial" w:hAnsi="Arial"/>
          <w:sz w:val="24"/>
        </w:rPr>
        <w:t xml:space="preserve">. </w:t>
      </w:r>
      <w:r w:rsidR="0089435F">
        <w:rPr>
          <w:rFonts w:ascii="Arial" w:hAnsi="Arial"/>
          <w:sz w:val="24"/>
        </w:rPr>
        <w:t xml:space="preserve">Weitere Infos unter </w:t>
      </w:r>
      <w:hyperlink r:id="rId10" w:history="1">
        <w:r w:rsidR="0089435F" w:rsidRPr="00C12C32">
          <w:rPr>
            <w:rStyle w:val="Hyperlink"/>
            <w:rFonts w:ascii="Arial" w:hAnsi="Arial"/>
            <w:sz w:val="24"/>
          </w:rPr>
          <w:t>www.sunlumo.com</w:t>
        </w:r>
      </w:hyperlink>
      <w:r w:rsidR="0089435F">
        <w:rPr>
          <w:rFonts w:ascii="Arial" w:hAnsi="Arial"/>
          <w:sz w:val="24"/>
        </w:rPr>
        <w:t xml:space="preserve">. </w:t>
      </w:r>
    </w:p>
    <w:p w14:paraId="370A598C" w14:textId="77777777" w:rsidR="00CE5990" w:rsidRDefault="00CE5990" w:rsidP="008F297A">
      <w:pPr>
        <w:pStyle w:val="StandardWeb"/>
        <w:shd w:val="clear" w:color="auto" w:fill="FFFFFF"/>
        <w:spacing w:before="0" w:beforeAutospacing="0" w:after="312" w:afterAutospacing="0" w:line="360" w:lineRule="auto"/>
        <w:ind w:right="283"/>
        <w:rPr>
          <w:rFonts w:ascii="Arial" w:hAnsi="Arial"/>
          <w:sz w:val="24"/>
        </w:rPr>
      </w:pPr>
    </w:p>
    <w:p w14:paraId="54A981A2" w14:textId="49D6A50B" w:rsidR="00CE5990" w:rsidRDefault="00CE5990" w:rsidP="00CE5990">
      <w:pPr>
        <w:pStyle w:val="StandardWeb"/>
        <w:shd w:val="clear" w:color="auto" w:fill="FFFFFF"/>
        <w:spacing w:after="312" w:line="360" w:lineRule="auto"/>
        <w:ind w:right="283"/>
        <w:rPr>
          <w:rFonts w:ascii="Arial" w:hAnsi="Arial"/>
          <w:sz w:val="24"/>
        </w:rPr>
      </w:pPr>
      <w:r w:rsidRPr="00CE5990">
        <w:rPr>
          <w:rFonts w:ascii="Arial" w:hAnsi="Arial"/>
          <w:b/>
          <w:bCs/>
          <w:sz w:val="24"/>
        </w:rPr>
        <w:t>Über EcoFlow</w:t>
      </w:r>
      <w:r>
        <w:rPr>
          <w:rFonts w:ascii="Arial" w:hAnsi="Arial"/>
          <w:sz w:val="24"/>
        </w:rPr>
        <w:br/>
      </w:r>
      <w:r w:rsidRPr="00CE5990">
        <w:rPr>
          <w:rFonts w:ascii="Arial" w:hAnsi="Arial"/>
          <w:sz w:val="24"/>
        </w:rPr>
        <w:t>EcoFlow ist ein globaler Pionier für umweltfreundliche Energielösungen und treibt den Umstieg zu smarterer, sauberer und unabhängiger Energie voran. Das 2017 gegründete Unternehmen ist heute die Nr. 1 im Bereich smarter Energiespeicherlösungen und ermöglicht Millionen von Menschen, die Kontrolle über ihre Energieversorgung – in Privathaushalten und darüber hinaus – zu übernehmen. Mit operativen Hauptsitzen in Seattle, Düsseldorf, Irvine, Tokio und Birmingham sowie einem Geschäfts- und Datenzentrum in Deutschland agiert EcoFlow als globales Netzwerk, das Forschung, Betrieb und Fertigung vereint. Die innovativen Technologien von EcoFlow unterstützen über fünf Millionen Nutzer in mehr als 140 Märkten dabei, ihre Energieversorgung intelligenter zu steuern und die Zukunft der Energienutzung weltweit neu zu gestalten.</w:t>
      </w:r>
    </w:p>
    <w:p w14:paraId="5F9CD083" w14:textId="77777777" w:rsidR="00CE5990" w:rsidRDefault="00CE5990" w:rsidP="00CE5990">
      <w:pPr>
        <w:pStyle w:val="StandardWeb"/>
        <w:shd w:val="clear" w:color="auto" w:fill="FFFFFF"/>
        <w:spacing w:after="312" w:line="360" w:lineRule="auto"/>
        <w:ind w:right="283"/>
        <w:rPr>
          <w:rFonts w:ascii="Arial" w:hAnsi="Arial"/>
          <w:b/>
          <w:bCs/>
          <w:sz w:val="24"/>
        </w:rPr>
      </w:pPr>
    </w:p>
    <w:p w14:paraId="4F6FBD30" w14:textId="66FBA95A" w:rsidR="00CE5990" w:rsidRPr="00CE5990" w:rsidRDefault="00CE5990" w:rsidP="00CE5990">
      <w:pPr>
        <w:pStyle w:val="StandardWeb"/>
        <w:shd w:val="clear" w:color="auto" w:fill="FFFFFF"/>
        <w:spacing w:after="312" w:line="360" w:lineRule="auto"/>
        <w:ind w:right="283"/>
        <w:rPr>
          <w:rFonts w:ascii="Arial" w:hAnsi="Arial"/>
          <w:b/>
          <w:bCs/>
          <w:sz w:val="24"/>
        </w:rPr>
      </w:pPr>
      <w:r w:rsidRPr="00CE5990">
        <w:rPr>
          <w:rFonts w:ascii="Arial" w:hAnsi="Arial"/>
          <w:b/>
          <w:bCs/>
          <w:sz w:val="24"/>
        </w:rPr>
        <w:t>Pressekontakte</w:t>
      </w:r>
    </w:p>
    <w:p w14:paraId="0C105DB7" w14:textId="3110198A" w:rsidR="005E00E6" w:rsidRDefault="005E00E6" w:rsidP="008F297A">
      <w:pPr>
        <w:pStyle w:val="StandardWeb"/>
        <w:shd w:val="clear" w:color="auto" w:fill="FFFFFF"/>
        <w:spacing w:before="0" w:beforeAutospacing="0" w:after="312" w:afterAutospacing="0" w:line="360" w:lineRule="auto"/>
        <w:ind w:right="283"/>
      </w:pPr>
      <w:proofErr w:type="spellStart"/>
      <w:r w:rsidRPr="00DB332B">
        <w:rPr>
          <w:rStyle w:val="normaltextrun"/>
          <w:rFonts w:ascii="Arial" w:hAnsi="Arial" w:cs="Arial"/>
          <w:color w:val="000000"/>
          <w:lang w:val="it-IT"/>
        </w:rPr>
        <w:t>Kommhaus</w:t>
      </w:r>
      <w:proofErr w:type="spellEnd"/>
      <w:r w:rsidRPr="00DB332B">
        <w:rPr>
          <w:rStyle w:val="normaltextrun"/>
          <w:rFonts w:ascii="Arial" w:hAnsi="Arial" w:cs="Arial"/>
          <w:color w:val="000000"/>
          <w:lang w:val="it-IT"/>
        </w:rPr>
        <w:t xml:space="preserve">, </w:t>
      </w:r>
      <w:proofErr w:type="spellStart"/>
      <w:r w:rsidRPr="00DB332B">
        <w:rPr>
          <w:rStyle w:val="normaltextrun"/>
          <w:rFonts w:ascii="Arial" w:hAnsi="Arial" w:cs="Arial"/>
          <w:color w:val="000000"/>
          <w:lang w:val="it-IT"/>
        </w:rPr>
        <w:t>Chlumeckyplatz</w:t>
      </w:r>
      <w:proofErr w:type="spellEnd"/>
      <w:r w:rsidRPr="00DB332B">
        <w:rPr>
          <w:rStyle w:val="normaltextrun"/>
          <w:rFonts w:ascii="Arial" w:hAnsi="Arial" w:cs="Arial"/>
          <w:color w:val="000000"/>
          <w:lang w:val="it-IT"/>
        </w:rPr>
        <w:t xml:space="preserve"> 44/1, 8990 </w:t>
      </w:r>
      <w:proofErr w:type="spellStart"/>
      <w:r w:rsidRPr="00DB332B">
        <w:rPr>
          <w:rStyle w:val="normaltextrun"/>
          <w:rFonts w:ascii="Arial" w:hAnsi="Arial" w:cs="Arial"/>
          <w:color w:val="000000"/>
          <w:lang w:val="it-IT"/>
        </w:rPr>
        <w:t>Bad</w:t>
      </w:r>
      <w:proofErr w:type="spellEnd"/>
      <w:r w:rsidRPr="00DB332B">
        <w:rPr>
          <w:rStyle w:val="normaltextrun"/>
          <w:rFonts w:ascii="Arial" w:hAnsi="Arial" w:cs="Arial"/>
          <w:color w:val="000000"/>
          <w:lang w:val="it-IT"/>
        </w:rPr>
        <w:t xml:space="preserve"> </w:t>
      </w:r>
      <w:proofErr w:type="spellStart"/>
      <w:r w:rsidRPr="00DB332B">
        <w:rPr>
          <w:rStyle w:val="normaltextrun"/>
          <w:rFonts w:ascii="Arial" w:hAnsi="Arial" w:cs="Arial"/>
          <w:color w:val="000000"/>
          <w:lang w:val="it-IT"/>
        </w:rPr>
        <w:t>Aussee</w:t>
      </w:r>
      <w:proofErr w:type="spellEnd"/>
      <w:r w:rsidRPr="00DB332B">
        <w:rPr>
          <w:rStyle w:val="normaltextrun"/>
          <w:rFonts w:ascii="Arial" w:hAnsi="Arial" w:cs="Arial"/>
          <w:color w:val="000000"/>
          <w:lang w:val="it-IT"/>
        </w:rPr>
        <w:t xml:space="preserve">, Austria </w:t>
      </w:r>
      <w:r w:rsidR="007F1029">
        <w:rPr>
          <w:rStyle w:val="normaltextrun"/>
          <w:rFonts w:ascii="Arial" w:hAnsi="Arial" w:cs="Arial"/>
          <w:color w:val="000000"/>
          <w:lang w:val="it-IT"/>
        </w:rPr>
        <w:br/>
      </w:r>
      <w:r w:rsidRPr="00DB332B">
        <w:rPr>
          <w:rStyle w:val="normaltextrun"/>
          <w:rFonts w:ascii="Arial" w:hAnsi="Arial" w:cs="Arial"/>
          <w:color w:val="000000"/>
        </w:rPr>
        <w:t>Tel.: +43 3622 55344</w:t>
      </w:r>
      <w:r w:rsidR="007F1029">
        <w:rPr>
          <w:rStyle w:val="normaltextrun"/>
          <w:rFonts w:ascii="Arial" w:hAnsi="Arial" w:cs="Arial"/>
          <w:color w:val="000000"/>
        </w:rPr>
        <w:t xml:space="preserve"> </w:t>
      </w:r>
      <w:r w:rsidRPr="00DB332B">
        <w:rPr>
          <w:rStyle w:val="normaltextrun"/>
          <w:rFonts w:ascii="Arial" w:hAnsi="Arial" w:cs="Arial"/>
          <w:color w:val="000000"/>
        </w:rPr>
        <w:t>0</w:t>
      </w:r>
      <w:r w:rsidR="007F1029">
        <w:rPr>
          <w:rStyle w:val="normaltextrun"/>
          <w:rFonts w:ascii="Arial" w:hAnsi="Arial" w:cs="Arial"/>
          <w:color w:val="000000"/>
        </w:rPr>
        <w:t xml:space="preserve"> </w:t>
      </w:r>
      <w:r w:rsidR="007F1029" w:rsidRPr="007F1029">
        <w:rPr>
          <w:rStyle w:val="normaltextrun"/>
          <w:rFonts w:ascii="Arial" w:hAnsi="Arial" w:cs="Arial"/>
          <w:color w:val="000000"/>
        </w:rPr>
        <w:t>|</w:t>
      </w:r>
      <w:r w:rsidR="007F1029">
        <w:t xml:space="preserve"> </w:t>
      </w:r>
      <w:hyperlink r:id="rId11" w:history="1">
        <w:r w:rsidR="007F1029" w:rsidRPr="00BE6407">
          <w:rPr>
            <w:rStyle w:val="Hyperlink"/>
            <w:rFonts w:ascii="Arial" w:hAnsi="Arial" w:cs="Arial"/>
          </w:rPr>
          <w:t>presse@kommhaus.com</w:t>
        </w:r>
      </w:hyperlink>
    </w:p>
    <w:p w14:paraId="1ED9E3CE" w14:textId="5C531B69" w:rsidR="00CE5990" w:rsidRPr="00D04A19" w:rsidRDefault="00CE5990" w:rsidP="00CE5990">
      <w:pPr>
        <w:pStyle w:val="StandardWeb"/>
        <w:shd w:val="clear" w:color="auto" w:fill="FFFFFF"/>
        <w:spacing w:before="0" w:beforeAutospacing="0" w:after="312" w:afterAutospacing="0" w:line="360" w:lineRule="auto"/>
        <w:ind w:right="283"/>
        <w:rPr>
          <w:rFonts w:ascii="Arial" w:hAnsi="Arial" w:cs="Arial"/>
          <w:lang w:val="en-US"/>
        </w:rPr>
      </w:pPr>
      <w:proofErr w:type="spellStart"/>
      <w:r w:rsidRPr="007F1029">
        <w:rPr>
          <w:rStyle w:val="normaltextrun"/>
          <w:rFonts w:ascii="Arial" w:hAnsi="Arial" w:cs="Arial"/>
          <w:color w:val="000000"/>
          <w:lang w:val="it-IT"/>
        </w:rPr>
        <w:t>EcoFlow</w:t>
      </w:r>
      <w:proofErr w:type="spellEnd"/>
      <w:r w:rsidRPr="007F1029">
        <w:rPr>
          <w:rStyle w:val="normaltextrun"/>
          <w:rFonts w:ascii="Arial" w:hAnsi="Arial" w:cs="Arial"/>
          <w:color w:val="000000"/>
          <w:lang w:val="it-IT"/>
        </w:rPr>
        <w:t xml:space="preserve"> Europe, Magda Teresa </w:t>
      </w:r>
      <w:proofErr w:type="spellStart"/>
      <w:r w:rsidRPr="007F1029">
        <w:rPr>
          <w:rStyle w:val="normaltextrun"/>
          <w:rFonts w:ascii="Arial" w:hAnsi="Arial" w:cs="Arial"/>
          <w:color w:val="000000"/>
          <w:lang w:val="it-IT"/>
        </w:rPr>
        <w:t>Partyka</w:t>
      </w:r>
      <w:proofErr w:type="spellEnd"/>
      <w:r w:rsidRPr="007F1029">
        <w:rPr>
          <w:rStyle w:val="normaltextrun"/>
          <w:rFonts w:ascii="Arial" w:hAnsi="Arial" w:cs="Arial"/>
          <w:color w:val="000000"/>
          <w:lang w:val="it-IT"/>
        </w:rPr>
        <w:t>, PR and Communications Manager, Europe</w:t>
      </w:r>
      <w:r w:rsidRPr="007F1029">
        <w:rPr>
          <w:rStyle w:val="normaltextrun"/>
          <w:rFonts w:ascii="Arial" w:hAnsi="Arial" w:cs="Arial"/>
          <w:color w:val="000000"/>
          <w:lang w:val="it-IT"/>
        </w:rPr>
        <w:br/>
      </w:r>
      <w:r w:rsidRPr="00D04A19">
        <w:rPr>
          <w:rStyle w:val="normaltextrun"/>
          <w:rFonts w:ascii="Arial" w:hAnsi="Arial" w:cs="Arial"/>
          <w:color w:val="000000"/>
          <w:lang w:val="en-US"/>
        </w:rPr>
        <w:t>Tel.: +49 162 2660511</w:t>
      </w:r>
      <w:r w:rsidR="007F1029" w:rsidRPr="00D04A19">
        <w:rPr>
          <w:rStyle w:val="normaltextrun"/>
          <w:rFonts w:ascii="Arial" w:hAnsi="Arial" w:cs="Arial"/>
          <w:color w:val="000000"/>
          <w:lang w:val="en-US"/>
        </w:rPr>
        <w:t xml:space="preserve"> | </w:t>
      </w:r>
      <w:hyperlink r:id="rId12" w:history="1">
        <w:r w:rsidR="007F1029" w:rsidRPr="00D04A19">
          <w:rPr>
            <w:rStyle w:val="Hyperlink"/>
            <w:rFonts w:ascii="Arial" w:hAnsi="Arial" w:cs="Arial"/>
            <w:lang w:val="en-US"/>
          </w:rPr>
          <w:t>magda.teresa.partyka@ecoflow.com</w:t>
        </w:r>
      </w:hyperlink>
    </w:p>
    <w:p w14:paraId="3E74B894" w14:textId="77777777" w:rsidR="00CE5990" w:rsidRPr="00D04A19" w:rsidRDefault="00CE5990" w:rsidP="008F297A">
      <w:pPr>
        <w:pStyle w:val="StandardWeb"/>
        <w:shd w:val="clear" w:color="auto" w:fill="FFFFFF"/>
        <w:spacing w:before="0" w:beforeAutospacing="0" w:after="312" w:afterAutospacing="0" w:line="360" w:lineRule="auto"/>
        <w:ind w:right="283"/>
        <w:rPr>
          <w:lang w:val="en-US"/>
        </w:rPr>
      </w:pPr>
    </w:p>
    <w:sectPr w:rsidR="00CE5990" w:rsidRPr="00D04A19" w:rsidSect="00FC1380">
      <w:pgSz w:w="11906" w:h="16838"/>
      <w:pgMar w:top="964" w:right="1133" w:bottom="1276"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02367E" w14:textId="77777777" w:rsidR="007E78B9" w:rsidRDefault="007E78B9">
      <w:r>
        <w:separator/>
      </w:r>
    </w:p>
  </w:endnote>
  <w:endnote w:type="continuationSeparator" w:id="0">
    <w:p w14:paraId="21CBD2F4" w14:textId="77777777" w:rsidR="007E78B9" w:rsidRDefault="007E7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D6E06" w14:textId="77777777" w:rsidR="007E78B9" w:rsidRDefault="007E78B9">
      <w:r>
        <w:separator/>
      </w:r>
    </w:p>
  </w:footnote>
  <w:footnote w:type="continuationSeparator" w:id="0">
    <w:p w14:paraId="34465541" w14:textId="77777777" w:rsidR="007E78B9" w:rsidRDefault="007E78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DA0379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20E0513"/>
    <w:multiLevelType w:val="multilevel"/>
    <w:tmpl w:val="CC1CD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4081118">
    <w:abstractNumId w:val="0"/>
  </w:num>
  <w:num w:numId="2" w16cid:durableId="18963135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proofState w:spelling="clean" w:grammar="clean"/>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444"/>
    <w:rsid w:val="00005608"/>
    <w:rsid w:val="00007DB9"/>
    <w:rsid w:val="00017FBE"/>
    <w:rsid w:val="00042508"/>
    <w:rsid w:val="00046511"/>
    <w:rsid w:val="000514FD"/>
    <w:rsid w:val="00051583"/>
    <w:rsid w:val="00066F0E"/>
    <w:rsid w:val="00071E59"/>
    <w:rsid w:val="00077D61"/>
    <w:rsid w:val="00091E21"/>
    <w:rsid w:val="000A3F1A"/>
    <w:rsid w:val="000C0061"/>
    <w:rsid w:val="000C03F0"/>
    <w:rsid w:val="000C51BE"/>
    <w:rsid w:val="000D0C94"/>
    <w:rsid w:val="000E6B24"/>
    <w:rsid w:val="000F5616"/>
    <w:rsid w:val="000F6DAF"/>
    <w:rsid w:val="000F6F89"/>
    <w:rsid w:val="000F6FAD"/>
    <w:rsid w:val="001003B5"/>
    <w:rsid w:val="00102CBF"/>
    <w:rsid w:val="001263E2"/>
    <w:rsid w:val="00134260"/>
    <w:rsid w:val="001406D6"/>
    <w:rsid w:val="00153904"/>
    <w:rsid w:val="00162144"/>
    <w:rsid w:val="001640F9"/>
    <w:rsid w:val="00170D23"/>
    <w:rsid w:val="0017122E"/>
    <w:rsid w:val="00193C67"/>
    <w:rsid w:val="001A2B6F"/>
    <w:rsid w:val="001A52F6"/>
    <w:rsid w:val="001B1DDE"/>
    <w:rsid w:val="001B2763"/>
    <w:rsid w:val="001B3B30"/>
    <w:rsid w:val="001B44A2"/>
    <w:rsid w:val="001B66CB"/>
    <w:rsid w:val="001B76AD"/>
    <w:rsid w:val="001C2D8C"/>
    <w:rsid w:val="001C52E0"/>
    <w:rsid w:val="001D3A99"/>
    <w:rsid w:val="001E7087"/>
    <w:rsid w:val="001E727D"/>
    <w:rsid w:val="001F3102"/>
    <w:rsid w:val="001F77C0"/>
    <w:rsid w:val="002156A0"/>
    <w:rsid w:val="00241193"/>
    <w:rsid w:val="00244C17"/>
    <w:rsid w:val="00244FE8"/>
    <w:rsid w:val="002467D3"/>
    <w:rsid w:val="00246F90"/>
    <w:rsid w:val="00252BF4"/>
    <w:rsid w:val="0026349D"/>
    <w:rsid w:val="00272CA7"/>
    <w:rsid w:val="002735B4"/>
    <w:rsid w:val="00276311"/>
    <w:rsid w:val="002915D1"/>
    <w:rsid w:val="00292D1A"/>
    <w:rsid w:val="002936CB"/>
    <w:rsid w:val="002969B4"/>
    <w:rsid w:val="00297BB0"/>
    <w:rsid w:val="002A13FD"/>
    <w:rsid w:val="002B4DFA"/>
    <w:rsid w:val="002B73C8"/>
    <w:rsid w:val="002C4E36"/>
    <w:rsid w:val="002C53DF"/>
    <w:rsid w:val="002C5FCB"/>
    <w:rsid w:val="002D4A1D"/>
    <w:rsid w:val="002D7F13"/>
    <w:rsid w:val="002E0465"/>
    <w:rsid w:val="002E309B"/>
    <w:rsid w:val="002F3729"/>
    <w:rsid w:val="00301BFF"/>
    <w:rsid w:val="003060A1"/>
    <w:rsid w:val="00313F31"/>
    <w:rsid w:val="0032781C"/>
    <w:rsid w:val="0034446E"/>
    <w:rsid w:val="00345625"/>
    <w:rsid w:val="003521F1"/>
    <w:rsid w:val="00354D0F"/>
    <w:rsid w:val="00355F05"/>
    <w:rsid w:val="00362791"/>
    <w:rsid w:val="00362B21"/>
    <w:rsid w:val="0036311F"/>
    <w:rsid w:val="00383D51"/>
    <w:rsid w:val="00391008"/>
    <w:rsid w:val="003955D3"/>
    <w:rsid w:val="003A13E7"/>
    <w:rsid w:val="003A1609"/>
    <w:rsid w:val="003A4DFB"/>
    <w:rsid w:val="003B663A"/>
    <w:rsid w:val="003C0A5F"/>
    <w:rsid w:val="003C2B15"/>
    <w:rsid w:val="003C5AC5"/>
    <w:rsid w:val="003C7EBF"/>
    <w:rsid w:val="003D06EB"/>
    <w:rsid w:val="003D6EDB"/>
    <w:rsid w:val="003F303D"/>
    <w:rsid w:val="003F3DF5"/>
    <w:rsid w:val="003F5F89"/>
    <w:rsid w:val="0041294E"/>
    <w:rsid w:val="0041319C"/>
    <w:rsid w:val="00415E56"/>
    <w:rsid w:val="004470D2"/>
    <w:rsid w:val="00455894"/>
    <w:rsid w:val="0046211C"/>
    <w:rsid w:val="00474FAE"/>
    <w:rsid w:val="004771B6"/>
    <w:rsid w:val="004809FD"/>
    <w:rsid w:val="00490D54"/>
    <w:rsid w:val="004963F0"/>
    <w:rsid w:val="004B5737"/>
    <w:rsid w:val="004D4763"/>
    <w:rsid w:val="004E5733"/>
    <w:rsid w:val="00501640"/>
    <w:rsid w:val="00502881"/>
    <w:rsid w:val="00516B7F"/>
    <w:rsid w:val="00526542"/>
    <w:rsid w:val="00533BF4"/>
    <w:rsid w:val="005503CE"/>
    <w:rsid w:val="00550EDC"/>
    <w:rsid w:val="00566297"/>
    <w:rsid w:val="005750A0"/>
    <w:rsid w:val="005935AD"/>
    <w:rsid w:val="005B1D86"/>
    <w:rsid w:val="005C6498"/>
    <w:rsid w:val="005E00E6"/>
    <w:rsid w:val="005F0663"/>
    <w:rsid w:val="005F6C07"/>
    <w:rsid w:val="0061384E"/>
    <w:rsid w:val="00614B17"/>
    <w:rsid w:val="0061592C"/>
    <w:rsid w:val="00623F0B"/>
    <w:rsid w:val="006243CD"/>
    <w:rsid w:val="00624C58"/>
    <w:rsid w:val="0062765A"/>
    <w:rsid w:val="00654086"/>
    <w:rsid w:val="006661C9"/>
    <w:rsid w:val="00675A8E"/>
    <w:rsid w:val="0069029F"/>
    <w:rsid w:val="006975C0"/>
    <w:rsid w:val="006A0F53"/>
    <w:rsid w:val="006B5549"/>
    <w:rsid w:val="006D17B3"/>
    <w:rsid w:val="006E047B"/>
    <w:rsid w:val="006E2773"/>
    <w:rsid w:val="006F4747"/>
    <w:rsid w:val="0070210A"/>
    <w:rsid w:val="007170B1"/>
    <w:rsid w:val="007216B3"/>
    <w:rsid w:val="007225BE"/>
    <w:rsid w:val="00723917"/>
    <w:rsid w:val="00726AE2"/>
    <w:rsid w:val="00735193"/>
    <w:rsid w:val="00741E3E"/>
    <w:rsid w:val="00742FCB"/>
    <w:rsid w:val="0075033C"/>
    <w:rsid w:val="0075048D"/>
    <w:rsid w:val="00766BB0"/>
    <w:rsid w:val="007756A6"/>
    <w:rsid w:val="007855DC"/>
    <w:rsid w:val="00790233"/>
    <w:rsid w:val="00791457"/>
    <w:rsid w:val="00792A07"/>
    <w:rsid w:val="007A2EBA"/>
    <w:rsid w:val="007B78BB"/>
    <w:rsid w:val="007B7A3E"/>
    <w:rsid w:val="007C559A"/>
    <w:rsid w:val="007D1439"/>
    <w:rsid w:val="007D1E1B"/>
    <w:rsid w:val="007E0EC2"/>
    <w:rsid w:val="007E1A6C"/>
    <w:rsid w:val="007E2638"/>
    <w:rsid w:val="007E5B7A"/>
    <w:rsid w:val="007E78B9"/>
    <w:rsid w:val="007F01E7"/>
    <w:rsid w:val="007F1029"/>
    <w:rsid w:val="007F584B"/>
    <w:rsid w:val="007F5E7D"/>
    <w:rsid w:val="008158CA"/>
    <w:rsid w:val="00822C52"/>
    <w:rsid w:val="00831291"/>
    <w:rsid w:val="00844D8E"/>
    <w:rsid w:val="00854492"/>
    <w:rsid w:val="00857D4C"/>
    <w:rsid w:val="00861687"/>
    <w:rsid w:val="0086319A"/>
    <w:rsid w:val="00865147"/>
    <w:rsid w:val="00871AAA"/>
    <w:rsid w:val="008741DD"/>
    <w:rsid w:val="00874BDA"/>
    <w:rsid w:val="008774D8"/>
    <w:rsid w:val="00880AC3"/>
    <w:rsid w:val="00892757"/>
    <w:rsid w:val="0089435F"/>
    <w:rsid w:val="008A0617"/>
    <w:rsid w:val="008A0788"/>
    <w:rsid w:val="008A3C2B"/>
    <w:rsid w:val="008A7AFF"/>
    <w:rsid w:val="008B50DE"/>
    <w:rsid w:val="008C5137"/>
    <w:rsid w:val="008D0CA3"/>
    <w:rsid w:val="008D39FC"/>
    <w:rsid w:val="008E2239"/>
    <w:rsid w:val="008E3554"/>
    <w:rsid w:val="008E4465"/>
    <w:rsid w:val="008F0900"/>
    <w:rsid w:val="008F297A"/>
    <w:rsid w:val="008F693F"/>
    <w:rsid w:val="00902588"/>
    <w:rsid w:val="00906298"/>
    <w:rsid w:val="00914536"/>
    <w:rsid w:val="009171CF"/>
    <w:rsid w:val="00922A02"/>
    <w:rsid w:val="00932E33"/>
    <w:rsid w:val="00932F1D"/>
    <w:rsid w:val="00933CD1"/>
    <w:rsid w:val="009539C8"/>
    <w:rsid w:val="00954471"/>
    <w:rsid w:val="00956AF7"/>
    <w:rsid w:val="009668F8"/>
    <w:rsid w:val="009757D9"/>
    <w:rsid w:val="00984305"/>
    <w:rsid w:val="00987638"/>
    <w:rsid w:val="0099016C"/>
    <w:rsid w:val="009A2F59"/>
    <w:rsid w:val="009A468E"/>
    <w:rsid w:val="009A713A"/>
    <w:rsid w:val="009A73F0"/>
    <w:rsid w:val="009B6E48"/>
    <w:rsid w:val="009D089B"/>
    <w:rsid w:val="009D1096"/>
    <w:rsid w:val="009D265A"/>
    <w:rsid w:val="009D69F2"/>
    <w:rsid w:val="009F70DB"/>
    <w:rsid w:val="00A034F3"/>
    <w:rsid w:val="00A040A8"/>
    <w:rsid w:val="00A14925"/>
    <w:rsid w:val="00A21EE1"/>
    <w:rsid w:val="00A2226E"/>
    <w:rsid w:val="00A25AFA"/>
    <w:rsid w:val="00A40632"/>
    <w:rsid w:val="00A41384"/>
    <w:rsid w:val="00A47155"/>
    <w:rsid w:val="00A52422"/>
    <w:rsid w:val="00A5579B"/>
    <w:rsid w:val="00A55CDC"/>
    <w:rsid w:val="00A70101"/>
    <w:rsid w:val="00A7326D"/>
    <w:rsid w:val="00A73C45"/>
    <w:rsid w:val="00A84510"/>
    <w:rsid w:val="00A9171D"/>
    <w:rsid w:val="00A922C7"/>
    <w:rsid w:val="00AA3AF6"/>
    <w:rsid w:val="00AA4603"/>
    <w:rsid w:val="00AA4772"/>
    <w:rsid w:val="00AC0444"/>
    <w:rsid w:val="00AD29EA"/>
    <w:rsid w:val="00AD5A8C"/>
    <w:rsid w:val="00AE57F0"/>
    <w:rsid w:val="00AE69DE"/>
    <w:rsid w:val="00AF23B4"/>
    <w:rsid w:val="00B05F7E"/>
    <w:rsid w:val="00B06550"/>
    <w:rsid w:val="00B14E66"/>
    <w:rsid w:val="00B150C0"/>
    <w:rsid w:val="00B21482"/>
    <w:rsid w:val="00B22830"/>
    <w:rsid w:val="00B309F9"/>
    <w:rsid w:val="00B3581D"/>
    <w:rsid w:val="00B3680D"/>
    <w:rsid w:val="00B435B1"/>
    <w:rsid w:val="00B50D03"/>
    <w:rsid w:val="00B7053D"/>
    <w:rsid w:val="00BA28E3"/>
    <w:rsid w:val="00BB0AF4"/>
    <w:rsid w:val="00BC6053"/>
    <w:rsid w:val="00BD0480"/>
    <w:rsid w:val="00BD5C44"/>
    <w:rsid w:val="00BD5D2E"/>
    <w:rsid w:val="00BE5FCD"/>
    <w:rsid w:val="00BE65AA"/>
    <w:rsid w:val="00C17DF6"/>
    <w:rsid w:val="00C261F1"/>
    <w:rsid w:val="00C26EC3"/>
    <w:rsid w:val="00C30493"/>
    <w:rsid w:val="00C31C64"/>
    <w:rsid w:val="00C320DF"/>
    <w:rsid w:val="00C34E76"/>
    <w:rsid w:val="00C46D0C"/>
    <w:rsid w:val="00C5351C"/>
    <w:rsid w:val="00C62206"/>
    <w:rsid w:val="00C64D2A"/>
    <w:rsid w:val="00C76850"/>
    <w:rsid w:val="00C77B17"/>
    <w:rsid w:val="00C804C3"/>
    <w:rsid w:val="00C8089B"/>
    <w:rsid w:val="00C81EFF"/>
    <w:rsid w:val="00C95D50"/>
    <w:rsid w:val="00CA61B6"/>
    <w:rsid w:val="00CB0D33"/>
    <w:rsid w:val="00CB612A"/>
    <w:rsid w:val="00CB7885"/>
    <w:rsid w:val="00CC1AAC"/>
    <w:rsid w:val="00CC61C0"/>
    <w:rsid w:val="00CC7F34"/>
    <w:rsid w:val="00CD43B6"/>
    <w:rsid w:val="00CD716E"/>
    <w:rsid w:val="00CE401B"/>
    <w:rsid w:val="00CE5990"/>
    <w:rsid w:val="00D03FD1"/>
    <w:rsid w:val="00D04A19"/>
    <w:rsid w:val="00D04B03"/>
    <w:rsid w:val="00D13F7A"/>
    <w:rsid w:val="00D14893"/>
    <w:rsid w:val="00D17040"/>
    <w:rsid w:val="00D25C3C"/>
    <w:rsid w:val="00D31CF3"/>
    <w:rsid w:val="00D344E6"/>
    <w:rsid w:val="00D35017"/>
    <w:rsid w:val="00D41FE9"/>
    <w:rsid w:val="00D54794"/>
    <w:rsid w:val="00D61D29"/>
    <w:rsid w:val="00D62E94"/>
    <w:rsid w:val="00D65504"/>
    <w:rsid w:val="00D65C55"/>
    <w:rsid w:val="00D70584"/>
    <w:rsid w:val="00D709FD"/>
    <w:rsid w:val="00D93706"/>
    <w:rsid w:val="00DA4476"/>
    <w:rsid w:val="00DA7254"/>
    <w:rsid w:val="00DB26EF"/>
    <w:rsid w:val="00DB332B"/>
    <w:rsid w:val="00DC335E"/>
    <w:rsid w:val="00DC34EC"/>
    <w:rsid w:val="00DC79E4"/>
    <w:rsid w:val="00DD1B93"/>
    <w:rsid w:val="00DD4E49"/>
    <w:rsid w:val="00DD551F"/>
    <w:rsid w:val="00DF2AA8"/>
    <w:rsid w:val="00DF2F11"/>
    <w:rsid w:val="00DF6A34"/>
    <w:rsid w:val="00DF6D1E"/>
    <w:rsid w:val="00E01BA0"/>
    <w:rsid w:val="00E05009"/>
    <w:rsid w:val="00E07124"/>
    <w:rsid w:val="00E110C9"/>
    <w:rsid w:val="00E110CB"/>
    <w:rsid w:val="00E11C83"/>
    <w:rsid w:val="00E1535D"/>
    <w:rsid w:val="00E17E91"/>
    <w:rsid w:val="00E23349"/>
    <w:rsid w:val="00E24A98"/>
    <w:rsid w:val="00E27C38"/>
    <w:rsid w:val="00E32FB6"/>
    <w:rsid w:val="00E35457"/>
    <w:rsid w:val="00E451AC"/>
    <w:rsid w:val="00E46D03"/>
    <w:rsid w:val="00E52B91"/>
    <w:rsid w:val="00E6156D"/>
    <w:rsid w:val="00E71915"/>
    <w:rsid w:val="00E76032"/>
    <w:rsid w:val="00E85523"/>
    <w:rsid w:val="00E86A5E"/>
    <w:rsid w:val="00E94C4D"/>
    <w:rsid w:val="00E94E42"/>
    <w:rsid w:val="00E94F01"/>
    <w:rsid w:val="00E95338"/>
    <w:rsid w:val="00E95379"/>
    <w:rsid w:val="00EA1669"/>
    <w:rsid w:val="00EA4EC8"/>
    <w:rsid w:val="00ED20EC"/>
    <w:rsid w:val="00EE512D"/>
    <w:rsid w:val="00EF5177"/>
    <w:rsid w:val="00EF5259"/>
    <w:rsid w:val="00F102CF"/>
    <w:rsid w:val="00F117FB"/>
    <w:rsid w:val="00F12824"/>
    <w:rsid w:val="00F12B73"/>
    <w:rsid w:val="00F15471"/>
    <w:rsid w:val="00F16209"/>
    <w:rsid w:val="00F226F3"/>
    <w:rsid w:val="00F30071"/>
    <w:rsid w:val="00F310BB"/>
    <w:rsid w:val="00F41384"/>
    <w:rsid w:val="00F42351"/>
    <w:rsid w:val="00F427AD"/>
    <w:rsid w:val="00F4675A"/>
    <w:rsid w:val="00F51410"/>
    <w:rsid w:val="00F666DD"/>
    <w:rsid w:val="00F676A9"/>
    <w:rsid w:val="00F77AA8"/>
    <w:rsid w:val="00F82785"/>
    <w:rsid w:val="00F83528"/>
    <w:rsid w:val="00F90969"/>
    <w:rsid w:val="00F90CD4"/>
    <w:rsid w:val="00F92A1B"/>
    <w:rsid w:val="00F92A8A"/>
    <w:rsid w:val="00F945F6"/>
    <w:rsid w:val="00FA01EA"/>
    <w:rsid w:val="00FA0B1B"/>
    <w:rsid w:val="00FA601B"/>
    <w:rsid w:val="00FB538D"/>
    <w:rsid w:val="00FB6F0A"/>
    <w:rsid w:val="00FC05B2"/>
    <w:rsid w:val="00FC1380"/>
    <w:rsid w:val="00FC1624"/>
    <w:rsid w:val="00FC1D62"/>
    <w:rsid w:val="00FC44FC"/>
    <w:rsid w:val="00FC5B34"/>
    <w:rsid w:val="00FC6156"/>
    <w:rsid w:val="00FD5C9A"/>
    <w:rsid w:val="00FE27A4"/>
    <w:rsid w:val="00FF47E9"/>
    <w:rsid w:val="00FF6A12"/>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18736730"/>
  <w15:chartTrackingRefBased/>
  <w15:docId w15:val="{9255A9B5-D28F-4E55-B0FC-527BDD1D4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F43D7C"/>
    <w:rPr>
      <w:lang w:eastAsia="de-DE"/>
    </w:rPr>
  </w:style>
  <w:style w:type="paragraph" w:styleId="berschrift1">
    <w:name w:val="heading 1"/>
    <w:basedOn w:val="Standard"/>
    <w:next w:val="Standard"/>
    <w:link w:val="berschrift1Zchn"/>
    <w:uiPriority w:val="9"/>
    <w:qFormat/>
    <w:rsid w:val="002A13F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qFormat/>
    <w:rsid w:val="00F43D7C"/>
    <w:pPr>
      <w:keepNext/>
      <w:spacing w:line="360" w:lineRule="auto"/>
      <w:outlineLvl w:val="1"/>
    </w:pPr>
    <w:rPr>
      <w:rFonts w:ascii="Arial" w:hAnsi="Arial"/>
      <w:sz w:val="24"/>
    </w:rPr>
  </w:style>
  <w:style w:type="paragraph" w:styleId="berschrift3">
    <w:name w:val="heading 3"/>
    <w:basedOn w:val="Standard"/>
    <w:next w:val="Standard"/>
    <w:qFormat/>
    <w:rsid w:val="00F43D7C"/>
    <w:pPr>
      <w:keepNext/>
      <w:spacing w:line="360" w:lineRule="auto"/>
      <w:outlineLvl w:val="2"/>
    </w:pPr>
    <w:rPr>
      <w:rFonts w:ascii="Arial" w:hAnsi="Arial"/>
      <w:b/>
      <w:sz w:val="48"/>
    </w:rPr>
  </w:style>
  <w:style w:type="paragraph" w:styleId="berschrift4">
    <w:name w:val="heading 4"/>
    <w:basedOn w:val="Standard"/>
    <w:next w:val="Standard"/>
    <w:qFormat/>
    <w:rsid w:val="00F43D7C"/>
    <w:pPr>
      <w:keepNext/>
      <w:outlineLvl w:val="3"/>
    </w:pPr>
    <w:rPr>
      <w:rFonts w:ascii="Arial" w:hAnsi="Arial"/>
      <w:sz w:val="32"/>
    </w:rPr>
  </w:style>
  <w:style w:type="paragraph" w:styleId="berschrift5">
    <w:name w:val="heading 5"/>
    <w:basedOn w:val="Standard"/>
    <w:next w:val="Standard"/>
    <w:link w:val="berschrift5Zchn"/>
    <w:semiHidden/>
    <w:unhideWhenUsed/>
    <w:qFormat/>
    <w:rsid w:val="002A13FD"/>
    <w:pPr>
      <w:keepNext/>
      <w:keepLines/>
      <w:spacing w:before="4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qFormat/>
    <w:rsid w:val="00B24A14"/>
    <w:pPr>
      <w:spacing w:before="240" w:after="60"/>
      <w:outlineLvl w:val="5"/>
    </w:pPr>
    <w:rPr>
      <w:b/>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2">
    <w:name w:val="Body Text 2"/>
    <w:basedOn w:val="Standard"/>
    <w:rsid w:val="00F43D7C"/>
    <w:pPr>
      <w:spacing w:line="360" w:lineRule="auto"/>
    </w:pPr>
    <w:rPr>
      <w:rFonts w:ascii="Arial" w:hAnsi="Arial"/>
      <w:sz w:val="24"/>
    </w:rPr>
  </w:style>
  <w:style w:type="character" w:styleId="Hyperlink">
    <w:name w:val="Hyperlink"/>
    <w:rsid w:val="00F43D7C"/>
    <w:rPr>
      <w:color w:val="0000FF"/>
      <w:u w:val="single"/>
    </w:rPr>
  </w:style>
  <w:style w:type="paragraph" w:styleId="Textkrper">
    <w:name w:val="Body Text"/>
    <w:basedOn w:val="Standard"/>
    <w:rsid w:val="00B24A14"/>
    <w:rPr>
      <w:rFonts w:ascii="Arial" w:hAnsi="Arial"/>
      <w:sz w:val="24"/>
      <w:lang w:val="de-AT"/>
    </w:rPr>
  </w:style>
  <w:style w:type="paragraph" w:styleId="Kopfzeile">
    <w:name w:val="header"/>
    <w:basedOn w:val="Standard"/>
    <w:link w:val="KopfzeileZchn"/>
    <w:rsid w:val="00904708"/>
    <w:pPr>
      <w:tabs>
        <w:tab w:val="center" w:pos="4536"/>
        <w:tab w:val="right" w:pos="9072"/>
      </w:tabs>
    </w:pPr>
  </w:style>
  <w:style w:type="paragraph" w:styleId="Fuzeile">
    <w:name w:val="footer"/>
    <w:basedOn w:val="Standard"/>
    <w:rsid w:val="00904708"/>
    <w:pPr>
      <w:tabs>
        <w:tab w:val="center" w:pos="4536"/>
        <w:tab w:val="right" w:pos="9072"/>
      </w:tabs>
    </w:pPr>
  </w:style>
  <w:style w:type="paragraph" w:styleId="Sprechblasentext">
    <w:name w:val="Balloon Text"/>
    <w:basedOn w:val="Standard"/>
    <w:semiHidden/>
    <w:rsid w:val="00540DC5"/>
    <w:rPr>
      <w:rFonts w:ascii="Tahoma" w:hAnsi="Tahoma" w:cs="Tahoma"/>
      <w:sz w:val="16"/>
      <w:szCs w:val="16"/>
    </w:rPr>
  </w:style>
  <w:style w:type="character" w:styleId="BesuchterLink">
    <w:name w:val="FollowedHyperlink"/>
    <w:rsid w:val="00FB38D7"/>
    <w:rPr>
      <w:color w:val="800080"/>
      <w:u w:val="single"/>
    </w:rPr>
  </w:style>
  <w:style w:type="character" w:styleId="Kommentarzeichen">
    <w:name w:val="annotation reference"/>
    <w:rsid w:val="00BD5D2E"/>
    <w:rPr>
      <w:sz w:val="18"/>
      <w:szCs w:val="18"/>
    </w:rPr>
  </w:style>
  <w:style w:type="paragraph" w:styleId="Kommentartext">
    <w:name w:val="annotation text"/>
    <w:basedOn w:val="Standard"/>
    <w:link w:val="KommentartextZchn"/>
    <w:rsid w:val="00BD5D2E"/>
    <w:rPr>
      <w:sz w:val="24"/>
      <w:szCs w:val="24"/>
    </w:rPr>
  </w:style>
  <w:style w:type="character" w:customStyle="1" w:styleId="KommentartextZchn">
    <w:name w:val="Kommentartext Zchn"/>
    <w:link w:val="Kommentartext"/>
    <w:rsid w:val="00BD5D2E"/>
    <w:rPr>
      <w:sz w:val="24"/>
      <w:szCs w:val="24"/>
      <w:lang w:val="de-DE"/>
    </w:rPr>
  </w:style>
  <w:style w:type="paragraph" w:styleId="Kommentarthema">
    <w:name w:val="annotation subject"/>
    <w:basedOn w:val="Kommentartext"/>
    <w:next w:val="Kommentartext"/>
    <w:link w:val="KommentarthemaZchn"/>
    <w:rsid w:val="00BD5D2E"/>
    <w:rPr>
      <w:b/>
      <w:bCs/>
      <w:sz w:val="20"/>
      <w:szCs w:val="20"/>
    </w:rPr>
  </w:style>
  <w:style w:type="character" w:customStyle="1" w:styleId="KommentarthemaZchn">
    <w:name w:val="Kommentarthema Zchn"/>
    <w:link w:val="Kommentarthema"/>
    <w:rsid w:val="00BD5D2E"/>
    <w:rPr>
      <w:b/>
      <w:bCs/>
      <w:sz w:val="24"/>
      <w:szCs w:val="24"/>
      <w:lang w:val="de-DE"/>
    </w:rPr>
  </w:style>
  <w:style w:type="character" w:customStyle="1" w:styleId="KopfzeileZchn">
    <w:name w:val="Kopfzeile Zchn"/>
    <w:link w:val="Kopfzeile"/>
    <w:rsid w:val="001E7087"/>
    <w:rPr>
      <w:lang w:val="de-DE"/>
    </w:rPr>
  </w:style>
  <w:style w:type="character" w:styleId="NichtaufgelsteErwhnung">
    <w:name w:val="Unresolved Mention"/>
    <w:uiPriority w:val="99"/>
    <w:semiHidden/>
    <w:unhideWhenUsed/>
    <w:rsid w:val="00F42351"/>
    <w:rPr>
      <w:color w:val="605E5C"/>
      <w:shd w:val="clear" w:color="auto" w:fill="E1DFDD"/>
    </w:rPr>
  </w:style>
  <w:style w:type="character" w:styleId="Hervorhebung">
    <w:name w:val="Emphasis"/>
    <w:basedOn w:val="Absatz-Standardschriftart"/>
    <w:uiPriority w:val="20"/>
    <w:qFormat/>
    <w:rsid w:val="00E11C83"/>
    <w:rPr>
      <w:i/>
      <w:iCs/>
    </w:rPr>
  </w:style>
  <w:style w:type="paragraph" w:styleId="StandardWeb">
    <w:name w:val="Normal (Web)"/>
    <w:basedOn w:val="Standard"/>
    <w:uiPriority w:val="99"/>
    <w:unhideWhenUsed/>
    <w:rsid w:val="0089435F"/>
    <w:pPr>
      <w:spacing w:before="100" w:beforeAutospacing="1" w:after="100" w:afterAutospacing="1"/>
    </w:pPr>
    <w:rPr>
      <w:rFonts w:ascii="Times" w:eastAsia="MS Mincho" w:hAnsi="Times"/>
      <w:lang w:val="de-AT"/>
    </w:rPr>
  </w:style>
  <w:style w:type="character" w:customStyle="1" w:styleId="berschrift5Zchn">
    <w:name w:val="Überschrift 5 Zchn"/>
    <w:basedOn w:val="Absatz-Standardschriftart"/>
    <w:link w:val="berschrift5"/>
    <w:semiHidden/>
    <w:rsid w:val="002A13FD"/>
    <w:rPr>
      <w:rFonts w:asciiTheme="majorHAnsi" w:eastAsiaTheme="majorEastAsia" w:hAnsiTheme="majorHAnsi" w:cstheme="majorBidi"/>
      <w:color w:val="2F5496" w:themeColor="accent1" w:themeShade="BF"/>
      <w:lang w:eastAsia="de-DE"/>
    </w:rPr>
  </w:style>
  <w:style w:type="character" w:customStyle="1" w:styleId="berschrift1Zchn">
    <w:name w:val="Überschrift 1 Zchn"/>
    <w:basedOn w:val="Absatz-Standardschriftart"/>
    <w:link w:val="berschrift1"/>
    <w:uiPriority w:val="9"/>
    <w:rsid w:val="002A13FD"/>
    <w:rPr>
      <w:rFonts w:asciiTheme="majorHAnsi" w:eastAsiaTheme="majorEastAsia" w:hAnsiTheme="majorHAnsi" w:cstheme="majorBidi"/>
      <w:color w:val="2F5496" w:themeColor="accent1" w:themeShade="BF"/>
      <w:sz w:val="32"/>
      <w:szCs w:val="32"/>
      <w:lang w:eastAsia="de-DE"/>
    </w:rPr>
  </w:style>
  <w:style w:type="character" w:customStyle="1" w:styleId="normaltextrun">
    <w:name w:val="normaltextrun"/>
    <w:basedOn w:val="Absatz-Standardschriftart"/>
    <w:rsid w:val="005E00E6"/>
  </w:style>
  <w:style w:type="character" w:customStyle="1" w:styleId="eop">
    <w:name w:val="eop"/>
    <w:basedOn w:val="Absatz-Standardschriftart"/>
    <w:rsid w:val="005E00E6"/>
  </w:style>
  <w:style w:type="paragraph" w:styleId="berarbeitung">
    <w:name w:val="Revision"/>
    <w:hidden/>
    <w:rsid w:val="00E110CB"/>
    <w:rPr>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310844">
      <w:bodyDiv w:val="1"/>
      <w:marLeft w:val="0"/>
      <w:marRight w:val="0"/>
      <w:marTop w:val="0"/>
      <w:marBottom w:val="0"/>
      <w:divBdr>
        <w:top w:val="none" w:sz="0" w:space="0" w:color="auto"/>
        <w:left w:val="none" w:sz="0" w:space="0" w:color="auto"/>
        <w:bottom w:val="none" w:sz="0" w:space="0" w:color="auto"/>
        <w:right w:val="none" w:sz="0" w:space="0" w:color="auto"/>
      </w:divBdr>
    </w:div>
    <w:div w:id="399521081">
      <w:bodyDiv w:val="1"/>
      <w:marLeft w:val="0"/>
      <w:marRight w:val="0"/>
      <w:marTop w:val="0"/>
      <w:marBottom w:val="0"/>
      <w:divBdr>
        <w:top w:val="none" w:sz="0" w:space="0" w:color="auto"/>
        <w:left w:val="none" w:sz="0" w:space="0" w:color="auto"/>
        <w:bottom w:val="none" w:sz="0" w:space="0" w:color="auto"/>
        <w:right w:val="none" w:sz="0" w:space="0" w:color="auto"/>
      </w:divBdr>
    </w:div>
    <w:div w:id="451172062">
      <w:bodyDiv w:val="1"/>
      <w:marLeft w:val="0"/>
      <w:marRight w:val="0"/>
      <w:marTop w:val="0"/>
      <w:marBottom w:val="0"/>
      <w:divBdr>
        <w:top w:val="none" w:sz="0" w:space="0" w:color="auto"/>
        <w:left w:val="none" w:sz="0" w:space="0" w:color="auto"/>
        <w:bottom w:val="none" w:sz="0" w:space="0" w:color="auto"/>
        <w:right w:val="none" w:sz="0" w:space="0" w:color="auto"/>
      </w:divBdr>
    </w:div>
    <w:div w:id="856386518">
      <w:bodyDiv w:val="1"/>
      <w:marLeft w:val="0"/>
      <w:marRight w:val="0"/>
      <w:marTop w:val="0"/>
      <w:marBottom w:val="0"/>
      <w:divBdr>
        <w:top w:val="none" w:sz="0" w:space="0" w:color="auto"/>
        <w:left w:val="none" w:sz="0" w:space="0" w:color="auto"/>
        <w:bottom w:val="none" w:sz="0" w:space="0" w:color="auto"/>
        <w:right w:val="none" w:sz="0" w:space="0" w:color="auto"/>
      </w:divBdr>
    </w:div>
    <w:div w:id="926042241">
      <w:bodyDiv w:val="1"/>
      <w:marLeft w:val="0"/>
      <w:marRight w:val="0"/>
      <w:marTop w:val="0"/>
      <w:marBottom w:val="0"/>
      <w:divBdr>
        <w:top w:val="none" w:sz="0" w:space="0" w:color="auto"/>
        <w:left w:val="none" w:sz="0" w:space="0" w:color="auto"/>
        <w:bottom w:val="none" w:sz="0" w:space="0" w:color="auto"/>
        <w:right w:val="none" w:sz="0" w:space="0" w:color="auto"/>
      </w:divBdr>
    </w:div>
    <w:div w:id="942345972">
      <w:bodyDiv w:val="1"/>
      <w:marLeft w:val="0"/>
      <w:marRight w:val="0"/>
      <w:marTop w:val="0"/>
      <w:marBottom w:val="0"/>
      <w:divBdr>
        <w:top w:val="none" w:sz="0" w:space="0" w:color="auto"/>
        <w:left w:val="none" w:sz="0" w:space="0" w:color="auto"/>
        <w:bottom w:val="none" w:sz="0" w:space="0" w:color="auto"/>
        <w:right w:val="none" w:sz="0" w:space="0" w:color="auto"/>
      </w:divBdr>
    </w:div>
    <w:div w:id="1119302194">
      <w:bodyDiv w:val="1"/>
      <w:marLeft w:val="0"/>
      <w:marRight w:val="0"/>
      <w:marTop w:val="0"/>
      <w:marBottom w:val="0"/>
      <w:divBdr>
        <w:top w:val="none" w:sz="0" w:space="0" w:color="auto"/>
        <w:left w:val="none" w:sz="0" w:space="0" w:color="auto"/>
        <w:bottom w:val="none" w:sz="0" w:space="0" w:color="auto"/>
        <w:right w:val="none" w:sz="0" w:space="0" w:color="auto"/>
      </w:divBdr>
    </w:div>
    <w:div w:id="1395465024">
      <w:bodyDiv w:val="1"/>
      <w:marLeft w:val="0"/>
      <w:marRight w:val="0"/>
      <w:marTop w:val="0"/>
      <w:marBottom w:val="0"/>
      <w:divBdr>
        <w:top w:val="none" w:sz="0" w:space="0" w:color="auto"/>
        <w:left w:val="none" w:sz="0" w:space="0" w:color="auto"/>
        <w:bottom w:val="none" w:sz="0" w:space="0" w:color="auto"/>
        <w:right w:val="none" w:sz="0" w:space="0" w:color="auto"/>
      </w:divBdr>
    </w:div>
    <w:div w:id="1482578626">
      <w:bodyDiv w:val="1"/>
      <w:marLeft w:val="0"/>
      <w:marRight w:val="0"/>
      <w:marTop w:val="0"/>
      <w:marBottom w:val="0"/>
      <w:divBdr>
        <w:top w:val="none" w:sz="0" w:space="0" w:color="auto"/>
        <w:left w:val="none" w:sz="0" w:space="0" w:color="auto"/>
        <w:bottom w:val="none" w:sz="0" w:space="0" w:color="auto"/>
        <w:right w:val="none" w:sz="0" w:space="0" w:color="auto"/>
      </w:divBdr>
    </w:div>
    <w:div w:id="1488521535">
      <w:bodyDiv w:val="1"/>
      <w:marLeft w:val="0"/>
      <w:marRight w:val="0"/>
      <w:marTop w:val="0"/>
      <w:marBottom w:val="0"/>
      <w:divBdr>
        <w:top w:val="none" w:sz="0" w:space="0" w:color="auto"/>
        <w:left w:val="none" w:sz="0" w:space="0" w:color="auto"/>
        <w:bottom w:val="none" w:sz="0" w:space="0" w:color="auto"/>
        <w:right w:val="none" w:sz="0" w:space="0" w:color="auto"/>
      </w:divBdr>
    </w:div>
    <w:div w:id="1724866218">
      <w:bodyDiv w:val="1"/>
      <w:marLeft w:val="0"/>
      <w:marRight w:val="0"/>
      <w:marTop w:val="0"/>
      <w:marBottom w:val="0"/>
      <w:divBdr>
        <w:top w:val="none" w:sz="0" w:space="0" w:color="auto"/>
        <w:left w:val="none" w:sz="0" w:space="0" w:color="auto"/>
        <w:bottom w:val="none" w:sz="0" w:space="0" w:color="auto"/>
        <w:right w:val="none" w:sz="0" w:space="0" w:color="auto"/>
      </w:divBdr>
    </w:div>
    <w:div w:id="1743259892">
      <w:bodyDiv w:val="1"/>
      <w:marLeft w:val="0"/>
      <w:marRight w:val="0"/>
      <w:marTop w:val="0"/>
      <w:marBottom w:val="0"/>
      <w:divBdr>
        <w:top w:val="none" w:sz="0" w:space="0" w:color="auto"/>
        <w:left w:val="none" w:sz="0" w:space="0" w:color="auto"/>
        <w:bottom w:val="none" w:sz="0" w:space="0" w:color="auto"/>
        <w:right w:val="none" w:sz="0" w:space="0" w:color="auto"/>
      </w:divBdr>
    </w:div>
    <w:div w:id="1910269058">
      <w:bodyDiv w:val="1"/>
      <w:marLeft w:val="0"/>
      <w:marRight w:val="0"/>
      <w:marTop w:val="0"/>
      <w:marBottom w:val="0"/>
      <w:divBdr>
        <w:top w:val="none" w:sz="0" w:space="0" w:color="auto"/>
        <w:left w:val="none" w:sz="0" w:space="0" w:color="auto"/>
        <w:bottom w:val="none" w:sz="0" w:space="0" w:color="auto"/>
        <w:right w:val="none" w:sz="0" w:space="0" w:color="auto"/>
      </w:divBdr>
    </w:div>
    <w:div w:id="1978609155">
      <w:bodyDiv w:val="1"/>
      <w:marLeft w:val="0"/>
      <w:marRight w:val="0"/>
      <w:marTop w:val="0"/>
      <w:marBottom w:val="0"/>
      <w:divBdr>
        <w:top w:val="none" w:sz="0" w:space="0" w:color="auto"/>
        <w:left w:val="none" w:sz="0" w:space="0" w:color="auto"/>
        <w:bottom w:val="none" w:sz="0" w:space="0" w:color="auto"/>
        <w:right w:val="none" w:sz="0" w:space="0" w:color="auto"/>
      </w:divBdr>
    </w:div>
    <w:div w:id="2001078001">
      <w:bodyDiv w:val="1"/>
      <w:marLeft w:val="0"/>
      <w:marRight w:val="0"/>
      <w:marTop w:val="0"/>
      <w:marBottom w:val="0"/>
      <w:divBdr>
        <w:top w:val="none" w:sz="0" w:space="0" w:color="auto"/>
        <w:left w:val="none" w:sz="0" w:space="0" w:color="auto"/>
        <w:bottom w:val="none" w:sz="0" w:space="0" w:color="auto"/>
        <w:right w:val="none" w:sz="0" w:space="0" w:color="auto"/>
      </w:divBdr>
    </w:div>
    <w:div w:id="2021159344">
      <w:bodyDiv w:val="1"/>
      <w:marLeft w:val="0"/>
      <w:marRight w:val="0"/>
      <w:marTop w:val="0"/>
      <w:marBottom w:val="0"/>
      <w:divBdr>
        <w:top w:val="none" w:sz="0" w:space="0" w:color="auto"/>
        <w:left w:val="none" w:sz="0" w:space="0" w:color="auto"/>
        <w:bottom w:val="none" w:sz="0" w:space="0" w:color="auto"/>
        <w:right w:val="none" w:sz="0" w:space="0" w:color="auto"/>
      </w:divBdr>
    </w:div>
    <w:div w:id="20919979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agda.teresa.partyka@ecoflow.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esse@kommhaus.com" TargetMode="External"/><Relationship Id="rId5" Type="http://schemas.openxmlformats.org/officeDocument/2006/relationships/styles" Target="styles.xml"/><Relationship Id="rId10" Type="http://schemas.openxmlformats.org/officeDocument/2006/relationships/hyperlink" Target="http://www.sunlum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445D229ED473C458B633B077CD53D46" ma:contentTypeVersion="26" ma:contentTypeDescription="Ein neues Dokument erstellen." ma:contentTypeScope="" ma:versionID="81fa5f8d8ecb796c931e2b81d34b933b">
  <xsd:schema xmlns:xsd="http://www.w3.org/2001/XMLSchema" xmlns:xs="http://www.w3.org/2001/XMLSchema" xmlns:p="http://schemas.microsoft.com/office/2006/metadata/properties" xmlns:ns2="89d3034d-fc76-4b5f-87bc-119638a7d423" xmlns:ns3="8a8e3344-c194-4558-8e60-b84e971a3824" targetNamespace="http://schemas.microsoft.com/office/2006/metadata/properties" ma:root="true" ma:fieldsID="c5714104740aa6c40f40c716290aa089" ns2:_="" ns3:_="">
    <xsd:import namespace="89d3034d-fc76-4b5f-87bc-119638a7d423"/>
    <xsd:import namespace="8a8e3344-c194-4558-8e60-b84e971a382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Location" minOccurs="0"/>
                <xsd:element ref="ns2:MediaServiceBillingMetadata" minOccurs="0"/>
                <xsd:element ref="ns2:gepr_x00fc_ft" minOccurs="0"/>
                <xsd:element ref="ns2:Status" minOccurs="0"/>
                <xsd:element ref="ns2:DatumderAktualisierung" minOccurs="0"/>
                <xsd:element ref="ns2:Neuer_x0020_Mitarbeiter_x0020__x0028_Vorname_x002c__x0020_Nachname_x0029_" minOccurs="0"/>
                <xsd:element ref="ns2:Neues_x0020_freigegebenes_x0020_Postfach" minOccurs="0"/>
                <xsd:element ref="ns2:Zugriff_x0020_auf_x0020_freigegebenes_x0020_Postfach" minOccurs="0"/>
                <xsd:element ref="ns2:Office" minOccurs="0"/>
                <xsd:element ref="ns2:Sharepoint_x0020_Zugriff" minOccurs="0"/>
                <xsd:element ref="ns2:Notebook" minOccurs="0"/>
                <xsd:element ref="ns2:Bestehender_x0020_Mitarbei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d3034d-fc76-4b5f-87bc-119638a7d4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d4ed477e-8b2d-4238-ae9e-5ec87cc51cb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gepr_x00fc_ft" ma:index="24" nillable="true" ma:displayName="geprüft" ma:default="nicht geprüft" ma:format="Dropdown" ma:internalName="gepr_x00fc_ft">
      <xsd:simpleType>
        <xsd:union memberTypes="dms:Text">
          <xsd:simpleType>
            <xsd:restriction base="dms:Choice">
              <xsd:enumeration value="nicht geprüft"/>
              <xsd:enumeration value="OK"/>
              <xsd:enumeration value="in progress"/>
            </xsd:restriction>
          </xsd:simpleType>
        </xsd:union>
      </xsd:simpleType>
    </xsd:element>
    <xsd:element name="Status" ma:index="25" nillable="true" ma:displayName="Status" ma:format="Dropdown" ma:internalName="Status">
      <xsd:simpleType>
        <xsd:restriction base="dms:Choice">
          <xsd:enumeration value="Änderung Notwendig"/>
          <xsd:enumeration value="OK"/>
          <xsd:enumeration value="keine Inhalte im Ordner"/>
        </xsd:restriction>
      </xsd:simpleType>
    </xsd:element>
    <xsd:element name="DatumderAktualisierung" ma:index="26" nillable="true" ma:displayName="Datum der Aktualisierung " ma:format="DateOnly" ma:internalName="DatumderAktualisierung">
      <xsd:simpleType>
        <xsd:restriction base="dms:DateTime"/>
      </xsd:simpleType>
    </xsd:element>
    <xsd:element name="Neuer_x0020_Mitarbeiter_x0020__x0028_Vorname_x002c__x0020_Nachname_x0029_" ma:index="27" nillable="true" ma:displayName="Neuer Mitarbeiter (Vorname, Nachname)" ma:internalName="Neuer_x0020_Mitarbeiter_x0020__x0028_Vorname_x002c__x0020_Nachname_x0029_">
      <xsd:simpleType>
        <xsd:restriction base="dms:Text"/>
      </xsd:simpleType>
    </xsd:element>
    <xsd:element name="Neues_x0020_freigegebenes_x0020_Postfach" ma:index="28" nillable="true" ma:displayName="Neues freigegebenes Postfach" ma:internalName="Neues_x0020_freigegebenes_x0020_Postfach">
      <xsd:simpleType>
        <xsd:restriction base="dms:Text"/>
      </xsd:simpleType>
    </xsd:element>
    <xsd:element name="Zugriff_x0020_auf_x0020_freigegebenes_x0020_Postfach" ma:index="29" nillable="true" ma:displayName="Zugriff auf freigegebenes Postfach" ma:internalName="Zugriff_x0020_auf_x0020_freigegebenes_x0020_Postfach">
      <xsd:simpleType>
        <xsd:restriction base="dms:Choice">
          <xsd:enumeration value="hoymiles@sunlumo.at"/>
          <xsd:enumeration value="info@sunlumo.si"/>
          <xsd:enumeration value="media@jos-ef.com"/>
          <xsd:enumeration value="sales@jos-ef.com"/>
          <xsd:enumeration value="letsgrow@sunlumo.at"/>
          <xsd:enumeration value="Orders@sunlumo.at"/>
          <xsd:enumeration value="prodaja@sunlumo.si"/>
          <xsd:enumeration value="racuni@sunlumo.si"/>
          <xsd:enumeration value="service.at.2@sunlumo.at"/>
          <xsd:enumeration value="service.at.1@sunlumo.at"/>
          <xsd:enumeration value="service.de.1@sunlumo.at"/>
          <xsd:enumeration value="shop@jos-ef.com"/>
          <xsd:enumeration value="ecoflow@sunlumo.at"/>
          <xsd:enumeration value="media@sunlumo.at"/>
          <xsd:enumeration value="office@sunlumo.at"/>
          <xsd:enumeration value="sigenergy@sunlumo.at"/>
          <xsd:enumeration value="support@sunlumo.com"/>
          <xsd:enumeration value="trading@sunlumo.at"/>
          <xsd:enumeration value="twitter@sunlumo.at"/>
          <xsd:enumeration value="sunwoda@sunlumo.at"/>
        </xsd:restriction>
      </xsd:simpleType>
    </xsd:element>
    <xsd:element name="Office" ma:index="30" nillable="true" ma:displayName="Office" ma:internalName="Office">
      <xsd:simpleType>
        <xsd:restriction base="dms:Boolean"/>
      </xsd:simpleType>
    </xsd:element>
    <xsd:element name="Sharepoint_x0020_Zugriff" ma:index="31" nillable="true" ma:displayName="Sharepoint Zugriff" ma:internalName="Sharepoint_x0020_Zugriff">
      <xsd:simpleType>
        <xsd:restriction base="dms:Choice">
          <xsd:enumeration value="10_Business_Steering"/>
          <xsd:enumeration value="10_Holding"/>
          <xsd:enumeration value="10_Strategy"/>
          <xsd:enumeration value="11_Other"/>
          <xsd:enumeration value="20_General"/>
          <xsd:enumeration value="30_Marketing"/>
          <xsd:enumeration value="40_Operations"/>
          <xsd:enumeration value="50_Sales"/>
          <xsd:enumeration value="60_Service"/>
          <xsd:enumeration value="70_Engineering"/>
          <xsd:enumeration value="80_Projects"/>
          <xsd:enumeration value="90_Transfer"/>
          <xsd:enumeration value="IT"/>
          <xsd:enumeration value="IT-Anforderung"/>
        </xsd:restriction>
      </xsd:simpleType>
    </xsd:element>
    <xsd:element name="Notebook" ma:index="32" nillable="true" ma:displayName="Notebook" ma:internalName="Notebook">
      <xsd:simpleType>
        <xsd:restriction base="dms:Boolean"/>
      </xsd:simpleType>
    </xsd:element>
    <xsd:element name="Bestehender_x0020_Mitarbeiter" ma:index="33" nillable="true" ma:displayName="Bestehender Mitarbeiter" ma:internalName="Bestehender_x0020_Mitarbeit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8e3344-c194-4558-8e60-b84e971a382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c56963d-70bd-46db-aff0-23299cb5a6ce}" ma:internalName="TaxCatchAll" ma:showField="CatchAllData" ma:web="8a8e3344-c194-4558-8e60-b84e971a382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atumderAktualisierung xmlns="89d3034d-fc76-4b5f-87bc-119638a7d423" xsi:nil="true"/>
    <Zugriff_x0020_auf_x0020_freigegebenes_x0020_Postfach xmlns="89d3034d-fc76-4b5f-87bc-119638a7d423" xsi:nil="true"/>
    <Notebook xmlns="89d3034d-fc76-4b5f-87bc-119638a7d423" xsi:nil="true"/>
    <Bestehender_x0020_Mitarbeiter xmlns="89d3034d-fc76-4b5f-87bc-119638a7d423" xsi:nil="true"/>
    <lcf76f155ced4ddcb4097134ff3c332f xmlns="89d3034d-fc76-4b5f-87bc-119638a7d423">
      <Terms xmlns="http://schemas.microsoft.com/office/infopath/2007/PartnerControls"/>
    </lcf76f155ced4ddcb4097134ff3c332f>
    <TaxCatchAll xmlns="8a8e3344-c194-4558-8e60-b84e971a3824" xsi:nil="true"/>
    <Neues_x0020_freigegebenes_x0020_Postfach xmlns="89d3034d-fc76-4b5f-87bc-119638a7d423" xsi:nil="true"/>
    <Office xmlns="89d3034d-fc76-4b5f-87bc-119638a7d423" xsi:nil="true"/>
    <Status xmlns="89d3034d-fc76-4b5f-87bc-119638a7d423" xsi:nil="true"/>
    <Neuer_x0020_Mitarbeiter_x0020__x0028_Vorname_x002c__x0020_Nachname_x0029_ xmlns="89d3034d-fc76-4b5f-87bc-119638a7d423" xsi:nil="true"/>
    <Sharepoint_x0020_Zugriff xmlns="89d3034d-fc76-4b5f-87bc-119638a7d423" xsi:nil="true"/>
    <gepr_x00fc_ft xmlns="89d3034d-fc76-4b5f-87bc-119638a7d423">nicht geprüft</gepr_x00fc_f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3F0FA9-77F0-48C7-8D62-D0F5E494D3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d3034d-fc76-4b5f-87bc-119638a7d423"/>
    <ds:schemaRef ds:uri="8a8e3344-c194-4558-8e60-b84e971a38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B71C2F-6692-4BD5-AE6E-B1A996610120}">
  <ds:schemaRefs>
    <ds:schemaRef ds:uri="http://schemas.microsoft.com/office/2006/metadata/properties"/>
    <ds:schemaRef ds:uri="http://schemas.microsoft.com/office/infopath/2007/PartnerControls"/>
    <ds:schemaRef ds:uri="89d3034d-fc76-4b5f-87bc-119638a7d423"/>
    <ds:schemaRef ds:uri="8a8e3344-c194-4558-8e60-b84e971a3824"/>
  </ds:schemaRefs>
</ds:datastoreItem>
</file>

<file path=customXml/itemProps3.xml><?xml version="1.0" encoding="utf-8"?>
<ds:datastoreItem xmlns:ds="http://schemas.openxmlformats.org/officeDocument/2006/customXml" ds:itemID="{1C6668D1-C471-463D-84EE-ABD13418F9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783</Words>
  <Characters>4936</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Topic Mediaservice Juli 2009</vt:lpstr>
    </vt:vector>
  </TitlesOfParts>
  <Company>Bad Aussee</Company>
  <LinksUpToDate>false</LinksUpToDate>
  <CharactersWithSpaces>5708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Topic Mediaservice Juli 2009</dc:title>
  <dc:subject/>
  <dc:creator>kommhaus kommhaus</dc:creator>
  <cp:keywords/>
  <cp:lastModifiedBy>Das Kommunikationshaus</cp:lastModifiedBy>
  <cp:revision>2</cp:revision>
  <cp:lastPrinted>2017-08-03T19:05:00Z</cp:lastPrinted>
  <dcterms:created xsi:type="dcterms:W3CDTF">2026-06-22T07:20:00Z</dcterms:created>
  <dcterms:modified xsi:type="dcterms:W3CDTF">2026-06-22T07:20:00Z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0x0101004445D229ED473C458B633B077CD53D46</vt:lpwstr>
  </property>
  <property fmtid="{D5CDD505-2E9C-101B-9397-08002B2CF9AE}" pid="3" name="MediaServiceImageTags">
    <vt:lpwstr/>
  </property>
</Properties>
</file>