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E8FDC" w14:textId="77777777" w:rsidR="002A13FD" w:rsidRPr="00E446EA" w:rsidRDefault="002A13FD" w:rsidP="002A13FD">
      <w:pPr>
        <w:ind w:right="-425"/>
        <w:rPr>
          <w:rFonts w:ascii="Arial" w:hAnsi="Arial"/>
          <w:sz w:val="30"/>
          <w:szCs w:val="30"/>
        </w:rPr>
      </w:pPr>
      <w:r>
        <w:rPr>
          <w:rFonts w:ascii="Arial" w:hAnsi="Arial"/>
          <w:i/>
          <w:lang w:val="de-AT"/>
        </w:rPr>
        <w:t>newsroom.kommhaus.com</w:t>
      </w:r>
    </w:p>
    <w:p w14:paraId="2191D938" w14:textId="77777777" w:rsidR="002A13FD" w:rsidRPr="00BD5C44" w:rsidRDefault="002A13FD" w:rsidP="002A13FD">
      <w:pPr>
        <w:pStyle w:val="berschrift5"/>
        <w:spacing w:line="360" w:lineRule="auto"/>
        <w:rPr>
          <w:rFonts w:ascii="Arial" w:hAnsi="Arial"/>
          <w:b/>
          <w:i/>
          <w:color w:val="000000" w:themeColor="text1"/>
          <w:sz w:val="24"/>
          <w:u w:val="single"/>
        </w:rPr>
      </w:pPr>
      <w:r w:rsidRPr="00BD5C44">
        <w:rPr>
          <w:rFonts w:ascii="Arial" w:hAnsi="Arial"/>
          <w:color w:val="000000" w:themeColor="text1"/>
          <w:sz w:val="24"/>
          <w:u w:val="single"/>
        </w:rPr>
        <w:t>Wirtschaft/Energie/Technologie/Nachhaltigkeit/Energiewende</w:t>
      </w:r>
    </w:p>
    <w:p w14:paraId="7346FB34" w14:textId="77777777" w:rsidR="002A13FD" w:rsidRPr="00AE6FE2" w:rsidRDefault="002A13FD" w:rsidP="002A13FD"/>
    <w:p w14:paraId="051FED22" w14:textId="1919AAE2" w:rsidR="002A13FD" w:rsidRPr="00104793" w:rsidRDefault="00AD0EC4" w:rsidP="002A13FD">
      <w:pPr>
        <w:pStyle w:val="berschrift1"/>
        <w:shd w:val="clear" w:color="auto" w:fill="FFFFFF"/>
        <w:spacing w:before="0" w:after="120"/>
        <w:rPr>
          <w:rFonts w:ascii="Arial" w:eastAsia="Times New Roman" w:hAnsi="Arial" w:cs="Times New Roman"/>
          <w:b/>
          <w:bCs/>
          <w:color w:val="auto"/>
          <w:sz w:val="44"/>
          <w:szCs w:val="44"/>
          <w:lang w:val="de-AT"/>
        </w:rPr>
      </w:pPr>
      <w:r>
        <w:rPr>
          <w:rFonts w:ascii="Arial" w:eastAsia="Times New Roman" w:hAnsi="Arial" w:cs="Times New Roman"/>
          <w:b/>
          <w:bCs/>
          <w:color w:val="auto"/>
          <w:sz w:val="44"/>
          <w:szCs w:val="44"/>
        </w:rPr>
        <w:t>JOSEF – Launch de</w:t>
      </w:r>
      <w:r w:rsidR="00FB332A">
        <w:rPr>
          <w:rFonts w:ascii="Arial" w:eastAsia="Times New Roman" w:hAnsi="Arial" w:cs="Times New Roman"/>
          <w:b/>
          <w:bCs/>
          <w:color w:val="auto"/>
          <w:sz w:val="44"/>
          <w:szCs w:val="44"/>
        </w:rPr>
        <w:t>s</w:t>
      </w:r>
      <w:r>
        <w:rPr>
          <w:rFonts w:ascii="Arial" w:eastAsia="Times New Roman" w:hAnsi="Arial" w:cs="Times New Roman"/>
          <w:b/>
          <w:bCs/>
          <w:color w:val="auto"/>
          <w:sz w:val="44"/>
          <w:szCs w:val="44"/>
        </w:rPr>
        <w:t xml:space="preserve"> neuen Onlinep</w:t>
      </w:r>
      <w:r w:rsidR="00FB332A">
        <w:rPr>
          <w:rFonts w:ascii="Arial" w:eastAsia="Times New Roman" w:hAnsi="Arial" w:cs="Times New Roman"/>
          <w:b/>
          <w:bCs/>
          <w:color w:val="auto"/>
          <w:sz w:val="44"/>
          <w:szCs w:val="44"/>
        </w:rPr>
        <w:t>ortals</w:t>
      </w:r>
      <w:r>
        <w:rPr>
          <w:rFonts w:ascii="Arial" w:eastAsia="Times New Roman" w:hAnsi="Arial" w:cs="Times New Roman"/>
          <w:b/>
          <w:bCs/>
          <w:color w:val="auto"/>
          <w:sz w:val="44"/>
          <w:szCs w:val="44"/>
        </w:rPr>
        <w:t xml:space="preserve"> für klimafreundliche Heimspeicherlösungen</w:t>
      </w:r>
    </w:p>
    <w:p w14:paraId="34D8F2EA" w14:textId="66B9F2B5" w:rsidR="002A13FD" w:rsidRDefault="00AD0EC4" w:rsidP="002A13FD">
      <w:pPr>
        <w:ind w:right="-426"/>
        <w:rPr>
          <w:rFonts w:ascii="Arial" w:hAnsi="Arial"/>
          <w:sz w:val="30"/>
          <w:szCs w:val="30"/>
          <w:lang w:val="de-AT"/>
        </w:rPr>
      </w:pPr>
      <w:r>
        <w:rPr>
          <w:rFonts w:ascii="Arial" w:hAnsi="Arial"/>
          <w:sz w:val="30"/>
          <w:szCs w:val="30"/>
          <w:lang w:val="de-AT"/>
        </w:rPr>
        <w:t xml:space="preserve">Der neue Onlinegroßhändler bietet ausgewählte Premiummarken und </w:t>
      </w:r>
      <w:r w:rsidR="00FB332A">
        <w:rPr>
          <w:rFonts w:ascii="Arial" w:hAnsi="Arial"/>
          <w:sz w:val="30"/>
          <w:szCs w:val="30"/>
          <w:lang w:val="de-AT"/>
        </w:rPr>
        <w:t>präsentiert sich</w:t>
      </w:r>
      <w:r>
        <w:rPr>
          <w:rFonts w:ascii="Arial" w:hAnsi="Arial"/>
          <w:sz w:val="30"/>
          <w:szCs w:val="30"/>
          <w:lang w:val="de-AT"/>
        </w:rPr>
        <w:t xml:space="preserve"> anlässlich der Solar Solutions Wien de</w:t>
      </w:r>
      <w:r w:rsidR="00FB332A">
        <w:rPr>
          <w:rFonts w:ascii="Arial" w:hAnsi="Arial"/>
          <w:sz w:val="30"/>
          <w:szCs w:val="30"/>
          <w:lang w:val="de-AT"/>
        </w:rPr>
        <w:t>r Fachwelt.</w:t>
      </w:r>
    </w:p>
    <w:p w14:paraId="01EBD261" w14:textId="77777777" w:rsidR="002A13FD" w:rsidRPr="008D2D19" w:rsidRDefault="002A13FD" w:rsidP="002A13FD">
      <w:pPr>
        <w:ind w:right="-426"/>
        <w:rPr>
          <w:rFonts w:ascii="Arial" w:hAnsi="Arial"/>
          <w:sz w:val="30"/>
          <w:szCs w:val="30"/>
          <w:lang w:val="de-AT"/>
        </w:rPr>
      </w:pPr>
    </w:p>
    <w:p w14:paraId="3A5EC719" w14:textId="3A49264D" w:rsidR="00412BBA" w:rsidRPr="00412BBA" w:rsidRDefault="00412BBA" w:rsidP="00412BBA">
      <w:pPr>
        <w:tabs>
          <w:tab w:val="left" w:pos="8222"/>
          <w:tab w:val="left" w:pos="8364"/>
          <w:tab w:val="left" w:pos="8789"/>
        </w:tabs>
        <w:spacing w:line="360" w:lineRule="auto"/>
        <w:ind w:left="1134" w:right="992"/>
        <w:jc w:val="both"/>
        <w:rPr>
          <w:rFonts w:ascii="Arial" w:hAnsi="Arial"/>
          <w:sz w:val="24"/>
          <w:szCs w:val="24"/>
        </w:rPr>
      </w:pPr>
      <w:r w:rsidRPr="00412BBA">
        <w:rPr>
          <w:rFonts w:ascii="Arial" w:hAnsi="Arial"/>
          <w:sz w:val="24"/>
          <w:szCs w:val="24"/>
        </w:rPr>
        <w:t xml:space="preserve">JOSEF ist online. Als Marke der österreichischen Sunlumo Gruppe spezialisiert sich das Onlineportal auf den Großhandel mit ausgewählten Heimspeicherlösungen. Ziel ist es, Fachpartnern eine schnelle, zuverlässige und hochwertige Bezugsquelle für moderne Energiespeicher zu bieten. Der Fokus liegt dabei auf dem Vertrieb hochwertiger Premiummarken wie </w:t>
      </w:r>
      <w:proofErr w:type="spellStart"/>
      <w:r w:rsidRPr="00412BBA">
        <w:rPr>
          <w:rFonts w:ascii="Arial" w:hAnsi="Arial"/>
          <w:sz w:val="24"/>
          <w:szCs w:val="24"/>
        </w:rPr>
        <w:t>EcoFlow</w:t>
      </w:r>
      <w:proofErr w:type="spellEnd"/>
      <w:r w:rsidRPr="00412BBA">
        <w:rPr>
          <w:rFonts w:ascii="Arial" w:hAnsi="Arial"/>
          <w:sz w:val="24"/>
          <w:szCs w:val="24"/>
        </w:rPr>
        <w:t xml:space="preserve">, </w:t>
      </w:r>
      <w:proofErr w:type="spellStart"/>
      <w:r w:rsidR="00B0537D">
        <w:rPr>
          <w:rFonts w:ascii="Arial" w:hAnsi="Arial"/>
          <w:sz w:val="24"/>
          <w:szCs w:val="24"/>
        </w:rPr>
        <w:t>Hoymiles</w:t>
      </w:r>
      <w:proofErr w:type="spellEnd"/>
      <w:r w:rsidRPr="00412BBA">
        <w:rPr>
          <w:rFonts w:ascii="Arial" w:hAnsi="Arial"/>
          <w:sz w:val="24"/>
          <w:szCs w:val="24"/>
        </w:rPr>
        <w:t xml:space="preserve"> und </w:t>
      </w:r>
      <w:proofErr w:type="spellStart"/>
      <w:r w:rsidR="00B0537D">
        <w:rPr>
          <w:rFonts w:ascii="Arial" w:hAnsi="Arial"/>
          <w:sz w:val="24"/>
          <w:szCs w:val="24"/>
        </w:rPr>
        <w:t>Runhood</w:t>
      </w:r>
      <w:proofErr w:type="spellEnd"/>
      <w:r w:rsidRPr="00412BBA">
        <w:rPr>
          <w:rFonts w:ascii="Arial" w:hAnsi="Arial"/>
          <w:sz w:val="24"/>
          <w:szCs w:val="24"/>
        </w:rPr>
        <w:t>.</w:t>
      </w:r>
      <w:r w:rsidR="00F03B50">
        <w:rPr>
          <w:rFonts w:ascii="Arial" w:hAnsi="Arial"/>
          <w:sz w:val="24"/>
          <w:szCs w:val="24"/>
        </w:rPr>
        <w:t xml:space="preserve"> </w:t>
      </w:r>
      <w:r w:rsidRPr="00412BBA">
        <w:rPr>
          <w:rFonts w:ascii="Arial" w:hAnsi="Arial"/>
          <w:sz w:val="24"/>
          <w:szCs w:val="24"/>
        </w:rPr>
        <w:t>Anlässlich der „Solar Solutions Wien“ feiert das Portal vom 22. bis 23. April 2026 in Wien bereits seinen zweiten Auftritt vor Fachpublikum.</w:t>
      </w:r>
    </w:p>
    <w:p w14:paraId="39F4CD63" w14:textId="77777777" w:rsidR="008901C7" w:rsidRDefault="008901C7" w:rsidP="00B518E2">
      <w:pPr>
        <w:tabs>
          <w:tab w:val="left" w:pos="8222"/>
          <w:tab w:val="left" w:pos="8364"/>
          <w:tab w:val="left" w:pos="8789"/>
        </w:tabs>
        <w:spacing w:line="360" w:lineRule="auto"/>
        <w:ind w:right="992"/>
        <w:jc w:val="both"/>
        <w:rPr>
          <w:rFonts w:ascii="Arial" w:hAnsi="Arial"/>
          <w:b/>
          <w:sz w:val="24"/>
        </w:rPr>
      </w:pPr>
    </w:p>
    <w:p w14:paraId="5897F963" w14:textId="511BFE3A" w:rsidR="00412BBA" w:rsidRDefault="002A13FD" w:rsidP="00B518E2">
      <w:pPr>
        <w:tabs>
          <w:tab w:val="left" w:pos="8222"/>
          <w:tab w:val="left" w:pos="8364"/>
          <w:tab w:val="left" w:pos="8789"/>
        </w:tabs>
        <w:spacing w:line="360" w:lineRule="auto"/>
        <w:ind w:right="992"/>
        <w:jc w:val="both"/>
        <w:rPr>
          <w:rFonts w:ascii="Arial" w:hAnsi="Arial"/>
          <w:sz w:val="24"/>
        </w:rPr>
      </w:pPr>
      <w:proofErr w:type="spellStart"/>
      <w:r>
        <w:rPr>
          <w:rFonts w:ascii="Arial" w:hAnsi="Arial"/>
          <w:b/>
          <w:sz w:val="24"/>
        </w:rPr>
        <w:t>Perg</w:t>
      </w:r>
      <w:proofErr w:type="spellEnd"/>
      <w:r w:rsidR="003060A1">
        <w:rPr>
          <w:rFonts w:ascii="Arial" w:hAnsi="Arial"/>
          <w:b/>
          <w:sz w:val="24"/>
        </w:rPr>
        <w:t>/W</w:t>
      </w:r>
      <w:r w:rsidR="00FB332A">
        <w:rPr>
          <w:rFonts w:ascii="Arial" w:hAnsi="Arial"/>
          <w:b/>
          <w:sz w:val="24"/>
        </w:rPr>
        <w:t>ien</w:t>
      </w:r>
      <w:r w:rsidRPr="006B5D0B">
        <w:rPr>
          <w:rFonts w:ascii="Arial" w:hAnsi="Arial"/>
          <w:b/>
          <w:color w:val="000000" w:themeColor="text1"/>
          <w:sz w:val="24"/>
        </w:rPr>
        <w:t xml:space="preserve">, </w:t>
      </w:r>
      <w:r w:rsidR="008901C7" w:rsidRPr="008901C7">
        <w:rPr>
          <w:rFonts w:ascii="Arial" w:hAnsi="Arial"/>
          <w:b/>
          <w:color w:val="000000" w:themeColor="text1"/>
          <w:sz w:val="24"/>
        </w:rPr>
        <w:t>9</w:t>
      </w:r>
      <w:r w:rsidRPr="006B5D0B">
        <w:rPr>
          <w:rFonts w:ascii="Arial" w:hAnsi="Arial"/>
          <w:b/>
          <w:color w:val="000000" w:themeColor="text1"/>
          <w:sz w:val="24"/>
        </w:rPr>
        <w:t xml:space="preserve">. </w:t>
      </w:r>
      <w:r w:rsidR="00FB332A">
        <w:rPr>
          <w:rFonts w:ascii="Arial" w:hAnsi="Arial"/>
          <w:b/>
          <w:color w:val="000000" w:themeColor="text1"/>
          <w:sz w:val="24"/>
        </w:rPr>
        <w:t xml:space="preserve">April </w:t>
      </w:r>
      <w:r>
        <w:rPr>
          <w:rFonts w:ascii="Arial" w:hAnsi="Arial"/>
          <w:b/>
          <w:sz w:val="24"/>
        </w:rPr>
        <w:t>202</w:t>
      </w:r>
      <w:r w:rsidR="009757D9">
        <w:rPr>
          <w:rFonts w:ascii="Arial" w:hAnsi="Arial"/>
          <w:b/>
          <w:sz w:val="24"/>
        </w:rPr>
        <w:t>6</w:t>
      </w:r>
      <w:r w:rsidRPr="00747188">
        <w:rPr>
          <w:rFonts w:ascii="Arial" w:hAnsi="Arial"/>
          <w:sz w:val="24"/>
        </w:rPr>
        <w:t xml:space="preserve"> – </w:t>
      </w:r>
      <w:r w:rsidR="00412BBA" w:rsidRPr="00412BBA">
        <w:rPr>
          <w:rFonts w:ascii="Arial" w:hAnsi="Arial"/>
          <w:sz w:val="24"/>
        </w:rPr>
        <w:t xml:space="preserve">„Mit den Heimspeicherlösungen von JOSEF machen Händler ihre Kunden unabhängiger und den Alltag der Menschen ein Stück smarter“, erklärt Robert Buchinger, CEO von Sunlumo. Die österreichische Unternehmensgruppe steht hinter dem neuen Onlineportal, </w:t>
      </w:r>
      <w:proofErr w:type="gramStart"/>
      <w:r w:rsidR="00412BBA" w:rsidRPr="00412BBA">
        <w:rPr>
          <w:rFonts w:ascii="Arial" w:hAnsi="Arial"/>
          <w:sz w:val="24"/>
        </w:rPr>
        <w:t>das</w:t>
      </w:r>
      <w:proofErr w:type="gramEnd"/>
      <w:r w:rsidR="00412BBA" w:rsidRPr="00412BBA">
        <w:rPr>
          <w:rFonts w:ascii="Arial" w:hAnsi="Arial"/>
          <w:sz w:val="24"/>
        </w:rPr>
        <w:t xml:space="preserve"> Fachpartnern und Händlern den Zugang zu hochwertigen Lösungen noch einfacher machen soll.</w:t>
      </w:r>
      <w:r w:rsidR="00412BBA">
        <w:rPr>
          <w:rFonts w:ascii="Arial" w:hAnsi="Arial"/>
          <w:sz w:val="24"/>
        </w:rPr>
        <w:t xml:space="preserve"> </w:t>
      </w:r>
      <w:r w:rsidR="00412BBA" w:rsidRPr="00412BBA">
        <w:rPr>
          <w:rFonts w:ascii="Arial" w:hAnsi="Arial"/>
          <w:sz w:val="24"/>
        </w:rPr>
        <w:t xml:space="preserve">„Eine kurze Registrierung unter </w:t>
      </w:r>
      <w:hyperlink r:id="rId7" w:tgtFrame="_new" w:history="1">
        <w:r w:rsidR="00412BBA" w:rsidRPr="00412BBA">
          <w:rPr>
            <w:rStyle w:val="Hyperlink"/>
            <w:rFonts w:ascii="Arial" w:hAnsi="Arial"/>
            <w:sz w:val="24"/>
          </w:rPr>
          <w:t>www.jos-ef.com</w:t>
        </w:r>
      </w:hyperlink>
      <w:r w:rsidR="00412BBA" w:rsidRPr="00412BBA">
        <w:rPr>
          <w:rFonts w:ascii="Arial" w:hAnsi="Arial"/>
          <w:sz w:val="24"/>
        </w:rPr>
        <w:t xml:space="preserve"> genügt, und die Welt der Premium-Heimspeicher steht allen </w:t>
      </w:r>
      <w:r w:rsidR="00B0537D">
        <w:rPr>
          <w:rFonts w:ascii="Arial" w:hAnsi="Arial"/>
          <w:sz w:val="24"/>
        </w:rPr>
        <w:t>Elektrikern und Solarinstallateuren</w:t>
      </w:r>
      <w:r w:rsidR="00412BBA" w:rsidRPr="00412BBA">
        <w:rPr>
          <w:rFonts w:ascii="Arial" w:hAnsi="Arial"/>
          <w:sz w:val="24"/>
        </w:rPr>
        <w:t xml:space="preserve"> offen“, so Buchinger.</w:t>
      </w:r>
    </w:p>
    <w:p w14:paraId="24C14DC6" w14:textId="77777777" w:rsidR="00AE35EE" w:rsidRDefault="00AE35EE" w:rsidP="00B518E2">
      <w:pPr>
        <w:tabs>
          <w:tab w:val="left" w:pos="8222"/>
          <w:tab w:val="left" w:pos="8364"/>
          <w:tab w:val="left" w:pos="8789"/>
        </w:tabs>
        <w:spacing w:line="360" w:lineRule="auto"/>
        <w:ind w:right="992"/>
        <w:jc w:val="both"/>
        <w:rPr>
          <w:rFonts w:ascii="Arial" w:hAnsi="Arial"/>
          <w:sz w:val="24"/>
        </w:rPr>
      </w:pPr>
    </w:p>
    <w:p w14:paraId="48EB976F" w14:textId="16B0E1CC" w:rsidR="00AE35EE" w:rsidRPr="006B4479" w:rsidRDefault="00A14F67" w:rsidP="00B518E2">
      <w:pPr>
        <w:tabs>
          <w:tab w:val="left" w:pos="8222"/>
          <w:tab w:val="left" w:pos="8364"/>
          <w:tab w:val="left" w:pos="8789"/>
        </w:tabs>
        <w:spacing w:line="360" w:lineRule="auto"/>
        <w:ind w:right="992"/>
        <w:jc w:val="both"/>
        <w:rPr>
          <w:rFonts w:ascii="Arial" w:hAnsi="Arial"/>
          <w:b/>
          <w:bCs/>
          <w:sz w:val="24"/>
        </w:rPr>
      </w:pPr>
      <w:r w:rsidRPr="006B4479">
        <w:rPr>
          <w:rFonts w:ascii="Arial" w:hAnsi="Arial"/>
          <w:b/>
          <w:bCs/>
          <w:sz w:val="24"/>
        </w:rPr>
        <w:t>Mit Qualität zur Energiewende</w:t>
      </w:r>
    </w:p>
    <w:p w14:paraId="5D16235B" w14:textId="070BB542" w:rsidR="00412BBA" w:rsidRPr="00B518E2" w:rsidRDefault="00412BBA" w:rsidP="00B518E2">
      <w:pPr>
        <w:tabs>
          <w:tab w:val="left" w:pos="8222"/>
          <w:tab w:val="left" w:pos="8364"/>
          <w:tab w:val="left" w:pos="8789"/>
        </w:tabs>
        <w:spacing w:line="360" w:lineRule="auto"/>
        <w:ind w:right="992"/>
        <w:jc w:val="both"/>
        <w:rPr>
          <w:rFonts w:ascii="Arial" w:hAnsi="Arial"/>
          <w:sz w:val="24"/>
          <w:szCs w:val="24"/>
        </w:rPr>
      </w:pPr>
      <w:r>
        <w:rPr>
          <w:rFonts w:ascii="Arial" w:hAnsi="Arial"/>
          <w:sz w:val="24"/>
          <w:szCs w:val="24"/>
        </w:rPr>
        <w:t>„</w:t>
      </w:r>
      <w:r w:rsidRPr="00412BBA">
        <w:rPr>
          <w:rFonts w:ascii="Arial" w:hAnsi="Arial"/>
          <w:sz w:val="24"/>
          <w:szCs w:val="24"/>
        </w:rPr>
        <w:t>Smarte Speicherlösungen sind ein wesentlicher Schlüssel zum Gelingen der Energiewende. Da ist jeder Cent gut investiert“, erklärt Robert Buchinger. Aus diesem Grund setzt das Unternehmen ausschließlich auf hochwertige Lösungen. Im Mittelpunkt stehen innovative und zuverlässige Energiespeicher.</w:t>
      </w:r>
      <w:r>
        <w:rPr>
          <w:rFonts w:ascii="Arial" w:hAnsi="Arial"/>
          <w:sz w:val="24"/>
          <w:szCs w:val="24"/>
        </w:rPr>
        <w:t xml:space="preserve"> </w:t>
      </w:r>
      <w:r w:rsidRPr="00412BBA">
        <w:rPr>
          <w:rFonts w:ascii="Arial" w:hAnsi="Arial"/>
          <w:sz w:val="24"/>
          <w:szCs w:val="24"/>
        </w:rPr>
        <w:t xml:space="preserve">Angeboten werden geprüfte Produkte führender Marken wie </w:t>
      </w:r>
      <w:proofErr w:type="spellStart"/>
      <w:r w:rsidRPr="00412BBA">
        <w:rPr>
          <w:rFonts w:ascii="Arial" w:hAnsi="Arial"/>
          <w:sz w:val="24"/>
          <w:szCs w:val="24"/>
        </w:rPr>
        <w:t>EcoFlow</w:t>
      </w:r>
      <w:proofErr w:type="spellEnd"/>
      <w:r w:rsidRPr="00412BBA">
        <w:rPr>
          <w:rFonts w:ascii="Arial" w:hAnsi="Arial"/>
          <w:sz w:val="24"/>
          <w:szCs w:val="24"/>
        </w:rPr>
        <w:t xml:space="preserve">, </w:t>
      </w:r>
      <w:proofErr w:type="spellStart"/>
      <w:r w:rsidR="00B0537D">
        <w:rPr>
          <w:rFonts w:ascii="Arial" w:hAnsi="Arial"/>
          <w:sz w:val="24"/>
          <w:szCs w:val="24"/>
        </w:rPr>
        <w:t>Hoymiles</w:t>
      </w:r>
      <w:proofErr w:type="spellEnd"/>
      <w:r w:rsidRPr="00412BBA">
        <w:rPr>
          <w:rFonts w:ascii="Arial" w:hAnsi="Arial"/>
          <w:sz w:val="24"/>
          <w:szCs w:val="24"/>
        </w:rPr>
        <w:t xml:space="preserve"> und </w:t>
      </w:r>
      <w:proofErr w:type="spellStart"/>
      <w:r w:rsidR="00B0537D">
        <w:rPr>
          <w:rFonts w:ascii="Arial" w:hAnsi="Arial"/>
          <w:sz w:val="24"/>
          <w:szCs w:val="24"/>
        </w:rPr>
        <w:t>Runhood</w:t>
      </w:r>
      <w:proofErr w:type="spellEnd"/>
      <w:r w:rsidRPr="00412BBA">
        <w:rPr>
          <w:rFonts w:ascii="Arial" w:hAnsi="Arial"/>
          <w:sz w:val="24"/>
          <w:szCs w:val="24"/>
        </w:rPr>
        <w:t>, die durch technische Zuverlässigkeit, einfache Anwendung und starke Performance im Alltag überzeugen.</w:t>
      </w:r>
      <w:r>
        <w:rPr>
          <w:rFonts w:ascii="Arial" w:hAnsi="Arial"/>
          <w:sz w:val="24"/>
          <w:szCs w:val="24"/>
        </w:rPr>
        <w:t xml:space="preserve"> </w:t>
      </w:r>
      <w:r w:rsidRPr="00412BBA">
        <w:rPr>
          <w:rFonts w:ascii="Arial" w:hAnsi="Arial"/>
          <w:sz w:val="24"/>
          <w:szCs w:val="24"/>
        </w:rPr>
        <w:t xml:space="preserve">„Unsere ausgewählten Premium-Heimspeicher helfen dabei, Energie effizient zu nutzen, Kosten zu senken und nachhaltige Projekte erfolgreich umzusetzen – ganz schnell, ganz stark und ganz </w:t>
      </w:r>
      <w:r w:rsidRPr="00412BBA">
        <w:rPr>
          <w:rFonts w:ascii="Arial" w:hAnsi="Arial"/>
          <w:sz w:val="24"/>
          <w:szCs w:val="24"/>
        </w:rPr>
        <w:lastRenderedPageBreak/>
        <w:t>einfach“, beschreibt Buchinger das Online-Portfolio.</w:t>
      </w:r>
      <w:r>
        <w:rPr>
          <w:rFonts w:ascii="Arial" w:hAnsi="Arial"/>
          <w:sz w:val="24"/>
          <w:szCs w:val="24"/>
        </w:rPr>
        <w:t xml:space="preserve"> </w:t>
      </w:r>
      <w:r w:rsidRPr="00412BBA">
        <w:rPr>
          <w:rFonts w:ascii="Arial" w:hAnsi="Arial"/>
          <w:sz w:val="24"/>
          <w:szCs w:val="24"/>
        </w:rPr>
        <w:t>„Unser Ziel ist es, den Zugang zu hochwertigen Heimspeicherlösungen so einfach und effizient wie möglich zu gestalten – von der Auswahl bis zur Umsetzung. Dabei setzen wir konsequent auf Qualität, Geschwindigkeit und persönlichen Kundensupport“, so Buchinger.</w:t>
      </w:r>
    </w:p>
    <w:p w14:paraId="590A4633" w14:textId="77777777" w:rsidR="00B518E2" w:rsidRDefault="00B518E2" w:rsidP="0026349D">
      <w:pPr>
        <w:tabs>
          <w:tab w:val="left" w:pos="8222"/>
          <w:tab w:val="left" w:pos="8364"/>
          <w:tab w:val="left" w:pos="8789"/>
        </w:tabs>
        <w:spacing w:line="360" w:lineRule="auto"/>
        <w:ind w:right="992"/>
        <w:jc w:val="both"/>
        <w:rPr>
          <w:rFonts w:ascii="Arial" w:hAnsi="Arial"/>
          <w:sz w:val="24"/>
        </w:rPr>
      </w:pPr>
    </w:p>
    <w:p w14:paraId="06C1DA05" w14:textId="6623E9B7" w:rsidR="00BA3780" w:rsidRPr="006B4479" w:rsidRDefault="00BA3780" w:rsidP="00BA3780">
      <w:pPr>
        <w:tabs>
          <w:tab w:val="left" w:pos="8222"/>
          <w:tab w:val="left" w:pos="8364"/>
          <w:tab w:val="left" w:pos="8789"/>
        </w:tabs>
        <w:spacing w:line="360" w:lineRule="auto"/>
        <w:ind w:right="992"/>
        <w:jc w:val="both"/>
        <w:rPr>
          <w:rFonts w:ascii="Arial" w:hAnsi="Arial"/>
          <w:b/>
          <w:bCs/>
          <w:sz w:val="24"/>
        </w:rPr>
      </w:pPr>
      <w:r>
        <w:rPr>
          <w:rFonts w:ascii="Arial" w:hAnsi="Arial"/>
          <w:b/>
          <w:bCs/>
          <w:sz w:val="24"/>
        </w:rPr>
        <w:t>JOSEF auf der Solar Solutions Wien</w:t>
      </w:r>
    </w:p>
    <w:p w14:paraId="44EC5BB6" w14:textId="0B9D6BDB" w:rsidR="00412BBA" w:rsidRPr="00412BBA" w:rsidRDefault="00412BBA" w:rsidP="00412BBA">
      <w:pPr>
        <w:tabs>
          <w:tab w:val="left" w:pos="8222"/>
          <w:tab w:val="left" w:pos="8364"/>
          <w:tab w:val="left" w:pos="8789"/>
        </w:tabs>
        <w:spacing w:line="360" w:lineRule="auto"/>
        <w:ind w:right="992"/>
        <w:jc w:val="both"/>
        <w:rPr>
          <w:rFonts w:ascii="Arial" w:hAnsi="Arial"/>
          <w:sz w:val="24"/>
        </w:rPr>
      </w:pPr>
      <w:r w:rsidRPr="00412BBA">
        <w:rPr>
          <w:rFonts w:ascii="Arial" w:hAnsi="Arial"/>
          <w:sz w:val="24"/>
        </w:rPr>
        <w:t>Im Rahmen der Fachmesse Solar Solutions präsentiert sich JOSEF bereits zum zweiten Mal einem breiten Fachpublikum. Besucherinnen und Besucher haben vor Ort die Möglichkeit, sich über die neuesten Heimspeicherlösungen zu informieren und einen Blick hinter die Kulissen des Onlineportals zu werfen.</w:t>
      </w:r>
      <w:r>
        <w:rPr>
          <w:rFonts w:ascii="Arial" w:hAnsi="Arial"/>
          <w:sz w:val="24"/>
        </w:rPr>
        <w:t xml:space="preserve"> </w:t>
      </w:r>
      <w:r w:rsidRPr="00412BBA">
        <w:rPr>
          <w:rFonts w:ascii="Arial" w:hAnsi="Arial"/>
          <w:sz w:val="24"/>
        </w:rPr>
        <w:t>Die Solar Solutions findet von 22. bis 23. April 2026 im Austria Center Vienna statt. Das Team von JOSEF ist am Stand L4 vertreten.</w:t>
      </w:r>
      <w:r w:rsidR="004F08F5">
        <w:rPr>
          <w:rFonts w:ascii="Arial" w:hAnsi="Arial"/>
          <w:sz w:val="24"/>
        </w:rPr>
        <w:t xml:space="preserve"> Online ist das neue Portal unter </w:t>
      </w:r>
      <w:hyperlink r:id="rId8" w:tgtFrame="_new" w:history="1">
        <w:r w:rsidR="004F08F5" w:rsidRPr="00412BBA">
          <w:rPr>
            <w:rStyle w:val="Hyperlink"/>
            <w:rFonts w:ascii="Arial" w:hAnsi="Arial"/>
            <w:sz w:val="24"/>
          </w:rPr>
          <w:t>www.jos-ef.com</w:t>
        </w:r>
      </w:hyperlink>
      <w:r w:rsidR="004F08F5">
        <w:t xml:space="preserve"> </w:t>
      </w:r>
      <w:r w:rsidR="004F08F5">
        <w:rPr>
          <w:rFonts w:ascii="Arial" w:hAnsi="Arial"/>
          <w:sz w:val="24"/>
        </w:rPr>
        <w:t>abrufbar.</w:t>
      </w:r>
    </w:p>
    <w:p w14:paraId="2B791F4E" w14:textId="77777777" w:rsidR="00844D8E" w:rsidRDefault="00844D8E" w:rsidP="002A13FD">
      <w:pPr>
        <w:tabs>
          <w:tab w:val="num" w:pos="720"/>
        </w:tabs>
        <w:spacing w:line="360" w:lineRule="auto"/>
        <w:ind w:right="141"/>
        <w:rPr>
          <w:rFonts w:ascii="Arial" w:hAnsi="Arial"/>
          <w:sz w:val="24"/>
          <w:szCs w:val="24"/>
          <w:lang w:val="de-AT"/>
        </w:rPr>
      </w:pPr>
    </w:p>
    <w:p w14:paraId="72BBEB3A" w14:textId="09A8E2CE" w:rsidR="0089435F" w:rsidRPr="00E97E5B" w:rsidRDefault="0089435F" w:rsidP="0089435F">
      <w:pPr>
        <w:spacing w:line="360" w:lineRule="auto"/>
        <w:ind w:right="141"/>
        <w:rPr>
          <w:rFonts w:ascii="Arial" w:hAnsi="Arial"/>
          <w:b/>
          <w:sz w:val="24"/>
          <w:szCs w:val="24"/>
          <w:lang w:val="de-AT"/>
        </w:rPr>
      </w:pPr>
      <w:r w:rsidRPr="00E97E5B">
        <w:rPr>
          <w:rFonts w:ascii="Arial" w:hAnsi="Arial"/>
          <w:b/>
          <w:sz w:val="24"/>
          <w:szCs w:val="24"/>
          <w:lang w:val="de-AT"/>
        </w:rPr>
        <w:t>Corporate Data</w:t>
      </w:r>
    </w:p>
    <w:p w14:paraId="413227F4" w14:textId="77777777" w:rsidR="008901C7" w:rsidRDefault="00FE27A4" w:rsidP="00474FAE">
      <w:pPr>
        <w:pStyle w:val="StandardWeb"/>
        <w:shd w:val="clear" w:color="auto" w:fill="FFFFFF"/>
        <w:spacing w:before="0" w:beforeAutospacing="0" w:after="312" w:afterAutospacing="0" w:line="360" w:lineRule="auto"/>
        <w:rPr>
          <w:rFonts w:ascii="Arial" w:hAnsi="Arial"/>
          <w:sz w:val="24"/>
        </w:rPr>
      </w:pPr>
      <w:r>
        <w:rPr>
          <w:rFonts w:ascii="Arial" w:hAnsi="Arial"/>
          <w:sz w:val="24"/>
        </w:rPr>
        <w:t xml:space="preserve">Unter der Vision </w:t>
      </w:r>
      <w:r w:rsidR="0089435F">
        <w:rPr>
          <w:rFonts w:ascii="Arial" w:hAnsi="Arial"/>
          <w:sz w:val="24"/>
        </w:rPr>
        <w:t>„</w:t>
      </w:r>
      <w:r>
        <w:rPr>
          <w:rFonts w:ascii="Arial" w:hAnsi="Arial"/>
          <w:sz w:val="24"/>
        </w:rPr>
        <w:t>Eine Welt Solar System</w:t>
      </w:r>
      <w:r w:rsidR="0089435F">
        <w:rPr>
          <w:rFonts w:ascii="Arial" w:hAnsi="Arial"/>
          <w:sz w:val="24"/>
        </w:rPr>
        <w:t>“</w:t>
      </w:r>
      <w:r>
        <w:rPr>
          <w:rFonts w:ascii="Arial" w:hAnsi="Arial"/>
          <w:sz w:val="24"/>
        </w:rPr>
        <w:t xml:space="preserve"> verschiebt Sunlumo seit 2009 </w:t>
      </w:r>
      <w:r w:rsidR="00DF2AA8">
        <w:rPr>
          <w:rFonts w:ascii="Arial" w:hAnsi="Arial"/>
          <w:sz w:val="24"/>
        </w:rPr>
        <w:t>d</w:t>
      </w:r>
      <w:r w:rsidR="00DF2AA8" w:rsidRPr="0089435F">
        <w:rPr>
          <w:rFonts w:ascii="Arial" w:hAnsi="Arial"/>
          <w:sz w:val="24"/>
        </w:rPr>
        <w:t>ie Grenzen der Solarenergie</w:t>
      </w:r>
      <w:r w:rsidR="00DF2AA8">
        <w:rPr>
          <w:rFonts w:ascii="Arial" w:hAnsi="Arial"/>
          <w:sz w:val="24"/>
        </w:rPr>
        <w:t>.</w:t>
      </w:r>
      <w:r w:rsidR="004D4763" w:rsidRPr="004D4763">
        <w:rPr>
          <w:rFonts w:ascii="Arial" w:hAnsi="Arial"/>
          <w:sz w:val="24"/>
        </w:rPr>
        <w:t xml:space="preserve"> </w:t>
      </w:r>
      <w:r w:rsidR="00355F05">
        <w:rPr>
          <w:rFonts w:ascii="Arial" w:hAnsi="Arial"/>
          <w:sz w:val="24"/>
        </w:rPr>
        <w:t xml:space="preserve">Sunlumo </w:t>
      </w:r>
      <w:r w:rsidR="00051583">
        <w:rPr>
          <w:rFonts w:ascii="Arial" w:hAnsi="Arial"/>
          <w:sz w:val="24"/>
        </w:rPr>
        <w:t>macht</w:t>
      </w:r>
      <w:r w:rsidR="00355F05">
        <w:rPr>
          <w:rFonts w:ascii="Arial" w:hAnsi="Arial"/>
          <w:sz w:val="24"/>
        </w:rPr>
        <w:t xml:space="preserve"> dabei als stolzer Partner </w:t>
      </w:r>
      <w:r w:rsidR="008E2239">
        <w:rPr>
          <w:rFonts w:ascii="Arial" w:hAnsi="Arial"/>
          <w:sz w:val="24"/>
        </w:rPr>
        <w:t>und Gold</w:t>
      </w:r>
      <w:r w:rsidR="000C03F0">
        <w:rPr>
          <w:rFonts w:ascii="Arial" w:hAnsi="Arial"/>
          <w:sz w:val="24"/>
        </w:rPr>
        <w:t>-</w:t>
      </w:r>
      <w:r w:rsidR="008E2239">
        <w:rPr>
          <w:rFonts w:ascii="Arial" w:hAnsi="Arial"/>
          <w:sz w:val="24"/>
        </w:rPr>
        <w:t xml:space="preserve">Distributor </w:t>
      </w:r>
      <w:r w:rsidR="00E32FB6">
        <w:rPr>
          <w:rFonts w:ascii="Arial" w:hAnsi="Arial"/>
          <w:sz w:val="24"/>
        </w:rPr>
        <w:t>der Marke</w:t>
      </w:r>
      <w:r w:rsidR="00355F05">
        <w:rPr>
          <w:rFonts w:ascii="Arial" w:hAnsi="Arial"/>
          <w:sz w:val="24"/>
        </w:rPr>
        <w:t xml:space="preserve"> </w:t>
      </w:r>
      <w:proofErr w:type="spellStart"/>
      <w:r w:rsidR="00355F05">
        <w:rPr>
          <w:rFonts w:ascii="Arial" w:hAnsi="Arial"/>
          <w:sz w:val="24"/>
        </w:rPr>
        <w:t>Sigenergy</w:t>
      </w:r>
      <w:proofErr w:type="spellEnd"/>
      <w:r w:rsidR="00355F05">
        <w:rPr>
          <w:rFonts w:ascii="Arial" w:hAnsi="Arial"/>
          <w:sz w:val="24"/>
        </w:rPr>
        <w:t xml:space="preserve"> </w:t>
      </w:r>
      <w:r w:rsidR="00D65504">
        <w:rPr>
          <w:rFonts w:ascii="Arial" w:hAnsi="Arial"/>
          <w:sz w:val="24"/>
        </w:rPr>
        <w:t xml:space="preserve">Kunden </w:t>
      </w:r>
      <w:r w:rsidR="000F5616">
        <w:rPr>
          <w:rFonts w:ascii="Arial" w:hAnsi="Arial"/>
          <w:sz w:val="24"/>
        </w:rPr>
        <w:t xml:space="preserve">im Bereich </w:t>
      </w:r>
      <w:r w:rsidR="00D709FD">
        <w:rPr>
          <w:rFonts w:ascii="Arial" w:hAnsi="Arial"/>
          <w:sz w:val="24"/>
        </w:rPr>
        <w:t>nachhaltiger</w:t>
      </w:r>
      <w:r w:rsidR="000F5616">
        <w:rPr>
          <w:rFonts w:ascii="Arial" w:hAnsi="Arial"/>
          <w:sz w:val="24"/>
        </w:rPr>
        <w:t xml:space="preserve"> Energie</w:t>
      </w:r>
      <w:r w:rsidR="00D709FD">
        <w:rPr>
          <w:rFonts w:ascii="Arial" w:hAnsi="Arial"/>
          <w:sz w:val="24"/>
        </w:rPr>
        <w:t>versorgung</w:t>
      </w:r>
      <w:r w:rsidR="000F5616">
        <w:rPr>
          <w:rFonts w:ascii="Arial" w:hAnsi="Arial"/>
          <w:sz w:val="24"/>
        </w:rPr>
        <w:t xml:space="preserve"> </w:t>
      </w:r>
      <w:r w:rsidR="00D65504">
        <w:rPr>
          <w:rFonts w:ascii="Arial" w:hAnsi="Arial"/>
          <w:sz w:val="24"/>
        </w:rPr>
        <w:t>zukunftsfit.</w:t>
      </w:r>
      <w:r w:rsidR="008A7AFF">
        <w:rPr>
          <w:rFonts w:ascii="Arial" w:hAnsi="Arial"/>
          <w:sz w:val="24"/>
        </w:rPr>
        <w:t xml:space="preserve"> Kern des Erfolges sind </w:t>
      </w:r>
      <w:r w:rsidR="00D709FD" w:rsidRPr="0061384E">
        <w:rPr>
          <w:rFonts w:ascii="Arial" w:hAnsi="Arial"/>
          <w:sz w:val="24"/>
        </w:rPr>
        <w:t>fortschrittlich</w:t>
      </w:r>
      <w:r w:rsidR="00D709FD">
        <w:rPr>
          <w:rFonts w:ascii="Arial" w:hAnsi="Arial"/>
          <w:sz w:val="24"/>
        </w:rPr>
        <w:t>e</w:t>
      </w:r>
      <w:r w:rsidR="00D709FD" w:rsidRPr="0061384E">
        <w:rPr>
          <w:rFonts w:ascii="Arial" w:hAnsi="Arial"/>
          <w:sz w:val="24"/>
        </w:rPr>
        <w:t xml:space="preserve"> </w:t>
      </w:r>
      <w:r w:rsidR="008A7AFF" w:rsidRPr="0061384E">
        <w:rPr>
          <w:rFonts w:ascii="Arial" w:hAnsi="Arial"/>
          <w:sz w:val="24"/>
        </w:rPr>
        <w:t>All-in-</w:t>
      </w:r>
      <w:proofErr w:type="spellStart"/>
      <w:r w:rsidR="001F3102">
        <w:rPr>
          <w:rFonts w:ascii="Arial" w:hAnsi="Arial"/>
          <w:sz w:val="24"/>
        </w:rPr>
        <w:t>o</w:t>
      </w:r>
      <w:r w:rsidR="008A7AFF" w:rsidRPr="0061384E">
        <w:rPr>
          <w:rFonts w:ascii="Arial" w:hAnsi="Arial"/>
          <w:sz w:val="24"/>
        </w:rPr>
        <w:t>ne</w:t>
      </w:r>
      <w:proofErr w:type="spellEnd"/>
      <w:r w:rsidR="008A7AFF" w:rsidRPr="0061384E">
        <w:rPr>
          <w:rFonts w:ascii="Arial" w:hAnsi="Arial"/>
          <w:sz w:val="24"/>
        </w:rPr>
        <w:t xml:space="preserve">-Energiemanagement- und Speichersysteme </w:t>
      </w:r>
      <w:r w:rsidR="00D709FD" w:rsidRPr="0061384E">
        <w:rPr>
          <w:rFonts w:ascii="Arial" w:hAnsi="Arial"/>
          <w:sz w:val="24"/>
        </w:rPr>
        <w:t>für Haushalte</w:t>
      </w:r>
      <w:r w:rsidR="008E2239">
        <w:rPr>
          <w:rFonts w:ascii="Arial" w:hAnsi="Arial"/>
          <w:sz w:val="24"/>
        </w:rPr>
        <w:t>, Gewerbe und Industrie</w:t>
      </w:r>
      <w:r w:rsidR="008A7AFF">
        <w:rPr>
          <w:rFonts w:ascii="Arial" w:hAnsi="Arial"/>
          <w:sz w:val="24"/>
        </w:rPr>
        <w:t>.</w:t>
      </w:r>
      <w:r w:rsidR="00D709FD">
        <w:rPr>
          <w:rFonts w:ascii="Arial" w:hAnsi="Arial"/>
          <w:sz w:val="24"/>
        </w:rPr>
        <w:t xml:space="preserve"> Speicheranlagen</w:t>
      </w:r>
      <w:r w:rsidR="00D709FD" w:rsidRPr="0061384E">
        <w:rPr>
          <w:rFonts w:ascii="Arial" w:hAnsi="Arial"/>
          <w:sz w:val="24"/>
        </w:rPr>
        <w:t xml:space="preserve">, Solarwechselrichter </w:t>
      </w:r>
      <w:r w:rsidR="00D709FD">
        <w:rPr>
          <w:rFonts w:ascii="Arial" w:hAnsi="Arial"/>
          <w:sz w:val="24"/>
        </w:rPr>
        <w:t>und Ladestationen für Elektroauto</w:t>
      </w:r>
      <w:r w:rsidR="003C2B15">
        <w:rPr>
          <w:rFonts w:ascii="Arial" w:hAnsi="Arial"/>
          <w:sz w:val="24"/>
        </w:rPr>
        <w:t xml:space="preserve">s ergänzen das umfangreiche Portfolio. </w:t>
      </w:r>
      <w:r w:rsidR="004D4763">
        <w:rPr>
          <w:rFonts w:ascii="Arial" w:hAnsi="Arial"/>
          <w:sz w:val="24"/>
        </w:rPr>
        <w:t>D</w:t>
      </w:r>
      <w:r w:rsidR="004D4763" w:rsidRPr="0089435F">
        <w:rPr>
          <w:rFonts w:ascii="Arial" w:hAnsi="Arial"/>
          <w:sz w:val="24"/>
        </w:rPr>
        <w:t xml:space="preserve">as Unternehmen mit Hauptsitz im Technologiezentrum </w:t>
      </w:r>
      <w:proofErr w:type="spellStart"/>
      <w:r w:rsidR="004D4763" w:rsidRPr="0089435F">
        <w:rPr>
          <w:rFonts w:ascii="Arial" w:hAnsi="Arial"/>
          <w:sz w:val="24"/>
        </w:rPr>
        <w:t>Perg</w:t>
      </w:r>
      <w:proofErr w:type="spellEnd"/>
      <w:r w:rsidR="004D4763" w:rsidRPr="0089435F">
        <w:rPr>
          <w:rFonts w:ascii="Arial" w:hAnsi="Arial"/>
          <w:sz w:val="24"/>
        </w:rPr>
        <w:t xml:space="preserve"> </w:t>
      </w:r>
      <w:r w:rsidR="00B3680D">
        <w:rPr>
          <w:rFonts w:ascii="Arial" w:hAnsi="Arial"/>
          <w:sz w:val="24"/>
        </w:rPr>
        <w:t xml:space="preserve">fungiert </w:t>
      </w:r>
      <w:r w:rsidR="00345625">
        <w:rPr>
          <w:rFonts w:ascii="Arial" w:hAnsi="Arial"/>
          <w:sz w:val="24"/>
        </w:rPr>
        <w:t xml:space="preserve">dabei </w:t>
      </w:r>
      <w:r w:rsidR="00B3680D">
        <w:rPr>
          <w:rFonts w:ascii="Arial" w:hAnsi="Arial"/>
          <w:sz w:val="24"/>
        </w:rPr>
        <w:t xml:space="preserve">als </w:t>
      </w:r>
      <w:r w:rsidR="004D4763" w:rsidRPr="0089435F">
        <w:rPr>
          <w:rFonts w:ascii="Arial" w:hAnsi="Arial"/>
          <w:sz w:val="24"/>
        </w:rPr>
        <w:t>offizieller Vertriebs</w:t>
      </w:r>
      <w:r w:rsidR="00CA61B6">
        <w:rPr>
          <w:rFonts w:ascii="Arial" w:hAnsi="Arial"/>
          <w:sz w:val="24"/>
        </w:rPr>
        <w:t>kanal</w:t>
      </w:r>
      <w:r w:rsidR="004D4763" w:rsidRPr="0089435F">
        <w:rPr>
          <w:rFonts w:ascii="Arial" w:hAnsi="Arial"/>
          <w:sz w:val="24"/>
        </w:rPr>
        <w:t xml:space="preserve"> in Österreich, </w:t>
      </w:r>
      <w:r w:rsidR="001C2D8C">
        <w:rPr>
          <w:rFonts w:ascii="Arial" w:hAnsi="Arial"/>
          <w:sz w:val="24"/>
        </w:rPr>
        <w:t>und der EU</w:t>
      </w:r>
      <w:r w:rsidR="00C64D2A">
        <w:rPr>
          <w:rFonts w:ascii="Arial" w:hAnsi="Arial"/>
          <w:sz w:val="24"/>
        </w:rPr>
        <w:t xml:space="preserve">. </w:t>
      </w:r>
      <w:r w:rsidR="00297BB0">
        <w:rPr>
          <w:rFonts w:ascii="Arial" w:hAnsi="Arial"/>
          <w:sz w:val="24"/>
        </w:rPr>
        <w:t xml:space="preserve">Geleitet wird Sunlumo von Robert Buchinger (CEO), Markus Barek (CVO) und Andreas Peham (COO). </w:t>
      </w:r>
    </w:p>
    <w:p w14:paraId="18736734" w14:textId="7F783264" w:rsidR="00A7326D" w:rsidRDefault="0089435F" w:rsidP="00474FAE">
      <w:pPr>
        <w:pStyle w:val="StandardWeb"/>
        <w:shd w:val="clear" w:color="auto" w:fill="FFFFFF"/>
        <w:spacing w:before="0" w:beforeAutospacing="0" w:after="312" w:afterAutospacing="0" w:line="360" w:lineRule="auto"/>
        <w:rPr>
          <w:rFonts w:ascii="Arial" w:hAnsi="Arial"/>
          <w:sz w:val="24"/>
        </w:rPr>
      </w:pPr>
      <w:r>
        <w:rPr>
          <w:rFonts w:ascii="Arial" w:hAnsi="Arial"/>
          <w:sz w:val="24"/>
        </w:rPr>
        <w:t xml:space="preserve">Weitere Infos unter </w:t>
      </w:r>
      <w:hyperlink r:id="rId9" w:history="1">
        <w:r w:rsidRPr="00C12C32">
          <w:rPr>
            <w:rStyle w:val="Hyperlink"/>
            <w:rFonts w:ascii="Arial" w:hAnsi="Arial"/>
            <w:sz w:val="24"/>
          </w:rPr>
          <w:t>www.sunlumo.com</w:t>
        </w:r>
      </w:hyperlink>
      <w:r>
        <w:rPr>
          <w:rFonts w:ascii="Arial" w:hAnsi="Arial"/>
          <w:sz w:val="24"/>
        </w:rPr>
        <w:t xml:space="preserve">. </w:t>
      </w:r>
    </w:p>
    <w:p w14:paraId="0C105DB7" w14:textId="0FB2CEF4" w:rsidR="005E00E6" w:rsidRPr="005E00E6" w:rsidRDefault="005E00E6" w:rsidP="00474FAE">
      <w:pPr>
        <w:pStyle w:val="StandardWeb"/>
        <w:shd w:val="clear" w:color="auto" w:fill="FFFFFF"/>
        <w:spacing w:before="0" w:beforeAutospacing="0" w:after="312" w:afterAutospacing="0" w:line="360" w:lineRule="auto"/>
        <w:rPr>
          <w:lang w:val="de-CH"/>
        </w:rPr>
      </w:pPr>
      <w:r w:rsidRPr="00DB332B">
        <w:rPr>
          <w:rStyle w:val="normaltextrun"/>
          <w:rFonts w:ascii="Arial" w:hAnsi="Arial" w:cs="Arial"/>
          <w:color w:val="000000"/>
        </w:rPr>
        <w:t xml:space="preserve">Für Rückfragen steht Ihnen gerne zur Verfügung: </w:t>
      </w:r>
      <w:r w:rsidRPr="00DB332B">
        <w:rPr>
          <w:rStyle w:val="normaltextrun"/>
          <w:rFonts w:ascii="Arial" w:hAnsi="Arial" w:cs="Arial"/>
          <w:color w:val="000000"/>
          <w:lang w:val="it-IT"/>
        </w:rPr>
        <w:t xml:space="preserve">Kommhaus, Chlumeckyplatz 44/1, 8990 </w:t>
      </w:r>
      <w:proofErr w:type="spellStart"/>
      <w:r w:rsidRPr="00DB332B">
        <w:rPr>
          <w:rStyle w:val="normaltextrun"/>
          <w:rFonts w:ascii="Arial" w:hAnsi="Arial" w:cs="Arial"/>
          <w:color w:val="000000"/>
          <w:lang w:val="it-IT"/>
        </w:rPr>
        <w:t>Bad</w:t>
      </w:r>
      <w:proofErr w:type="spellEnd"/>
      <w:r w:rsidRPr="00DB332B">
        <w:rPr>
          <w:rStyle w:val="normaltextrun"/>
          <w:rFonts w:ascii="Arial" w:hAnsi="Arial" w:cs="Arial"/>
          <w:color w:val="000000"/>
          <w:lang w:val="it-IT"/>
        </w:rPr>
        <w:t xml:space="preserve"> Aussee, Austria, </w:t>
      </w:r>
      <w:r w:rsidRPr="00DB332B">
        <w:rPr>
          <w:rStyle w:val="normaltextrun"/>
          <w:rFonts w:ascii="Arial" w:hAnsi="Arial" w:cs="Arial"/>
          <w:color w:val="000000"/>
        </w:rPr>
        <w:t xml:space="preserve">Tel.: +43 3622 55344-0, </w:t>
      </w:r>
      <w:hyperlink r:id="rId10" w:tgtFrame="_blank" w:history="1">
        <w:r w:rsidRPr="00DB332B">
          <w:rPr>
            <w:rStyle w:val="normaltextrun"/>
            <w:rFonts w:ascii="Arial" w:hAnsi="Arial" w:cs="Arial"/>
            <w:color w:val="0000FF"/>
            <w:u w:val="single"/>
          </w:rPr>
          <w:t>presse@kommhaus.com</w:t>
        </w:r>
      </w:hyperlink>
    </w:p>
    <w:sectPr w:rsidR="005E00E6" w:rsidRPr="005E00E6" w:rsidSect="002B73C8">
      <w:pgSz w:w="11906" w:h="16838"/>
      <w:pgMar w:top="964" w:right="99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6ABCD" w14:textId="77777777" w:rsidR="00CD29BF" w:rsidRDefault="00CD29BF">
      <w:r>
        <w:separator/>
      </w:r>
    </w:p>
  </w:endnote>
  <w:endnote w:type="continuationSeparator" w:id="0">
    <w:p w14:paraId="598A0D23" w14:textId="77777777" w:rsidR="00CD29BF" w:rsidRDefault="00CD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2C394" w14:textId="77777777" w:rsidR="00CD29BF" w:rsidRDefault="00CD29BF">
      <w:r>
        <w:separator/>
      </w:r>
    </w:p>
  </w:footnote>
  <w:footnote w:type="continuationSeparator" w:id="0">
    <w:p w14:paraId="065B1CB8" w14:textId="77777777" w:rsidR="00CD29BF" w:rsidRDefault="00CD2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5608"/>
    <w:rsid w:val="00007DB9"/>
    <w:rsid w:val="00042508"/>
    <w:rsid w:val="000514FD"/>
    <w:rsid w:val="00051583"/>
    <w:rsid w:val="00066F0E"/>
    <w:rsid w:val="00071E59"/>
    <w:rsid w:val="00077D61"/>
    <w:rsid w:val="000A3F1A"/>
    <w:rsid w:val="000C0061"/>
    <w:rsid w:val="000C03F0"/>
    <w:rsid w:val="000E6B24"/>
    <w:rsid w:val="000F5616"/>
    <w:rsid w:val="000F6DAF"/>
    <w:rsid w:val="00102CBF"/>
    <w:rsid w:val="001263E2"/>
    <w:rsid w:val="00134260"/>
    <w:rsid w:val="00153904"/>
    <w:rsid w:val="001640F9"/>
    <w:rsid w:val="00170D23"/>
    <w:rsid w:val="001A52F6"/>
    <w:rsid w:val="001B2763"/>
    <w:rsid w:val="001B3B30"/>
    <w:rsid w:val="001B66CB"/>
    <w:rsid w:val="001C2D8C"/>
    <w:rsid w:val="001C52E0"/>
    <w:rsid w:val="001E7087"/>
    <w:rsid w:val="001E727D"/>
    <w:rsid w:val="001F3102"/>
    <w:rsid w:val="001F584C"/>
    <w:rsid w:val="002056F5"/>
    <w:rsid w:val="002156A0"/>
    <w:rsid w:val="00244C17"/>
    <w:rsid w:val="00246F90"/>
    <w:rsid w:val="002614A7"/>
    <w:rsid w:val="0026349D"/>
    <w:rsid w:val="00272CA7"/>
    <w:rsid w:val="002735B4"/>
    <w:rsid w:val="00276311"/>
    <w:rsid w:val="002915D1"/>
    <w:rsid w:val="00292D1A"/>
    <w:rsid w:val="002936CB"/>
    <w:rsid w:val="002969B4"/>
    <w:rsid w:val="00297BB0"/>
    <w:rsid w:val="002A13FD"/>
    <w:rsid w:val="002B73C8"/>
    <w:rsid w:val="002C53DF"/>
    <w:rsid w:val="002C5FCB"/>
    <w:rsid w:val="002D7F13"/>
    <w:rsid w:val="002E309B"/>
    <w:rsid w:val="002F3729"/>
    <w:rsid w:val="00301BFF"/>
    <w:rsid w:val="00304DD6"/>
    <w:rsid w:val="003060A1"/>
    <w:rsid w:val="00313F31"/>
    <w:rsid w:val="0032781C"/>
    <w:rsid w:val="0034446E"/>
    <w:rsid w:val="00345625"/>
    <w:rsid w:val="003521F1"/>
    <w:rsid w:val="00354D0F"/>
    <w:rsid w:val="00355F05"/>
    <w:rsid w:val="00362B21"/>
    <w:rsid w:val="0036311F"/>
    <w:rsid w:val="00383D51"/>
    <w:rsid w:val="00391008"/>
    <w:rsid w:val="003955D3"/>
    <w:rsid w:val="003A13E7"/>
    <w:rsid w:val="003A4DFB"/>
    <w:rsid w:val="003B663A"/>
    <w:rsid w:val="003C0A5F"/>
    <w:rsid w:val="003C2B15"/>
    <w:rsid w:val="003C5AC5"/>
    <w:rsid w:val="003C7EBF"/>
    <w:rsid w:val="003F5F89"/>
    <w:rsid w:val="0041294E"/>
    <w:rsid w:val="00412BBA"/>
    <w:rsid w:val="0041319C"/>
    <w:rsid w:val="00415E56"/>
    <w:rsid w:val="0046211C"/>
    <w:rsid w:val="00474FAE"/>
    <w:rsid w:val="004771B6"/>
    <w:rsid w:val="004809FD"/>
    <w:rsid w:val="00490D54"/>
    <w:rsid w:val="004963F0"/>
    <w:rsid w:val="004B5737"/>
    <w:rsid w:val="004D4763"/>
    <w:rsid w:val="004E5733"/>
    <w:rsid w:val="004F08F5"/>
    <w:rsid w:val="00501640"/>
    <w:rsid w:val="00502881"/>
    <w:rsid w:val="00516B7F"/>
    <w:rsid w:val="00533BF4"/>
    <w:rsid w:val="005503CE"/>
    <w:rsid w:val="005750A0"/>
    <w:rsid w:val="005B1D86"/>
    <w:rsid w:val="005D6105"/>
    <w:rsid w:val="005E00E6"/>
    <w:rsid w:val="005F6C07"/>
    <w:rsid w:val="0061384E"/>
    <w:rsid w:val="0061592C"/>
    <w:rsid w:val="00623F0B"/>
    <w:rsid w:val="006243CD"/>
    <w:rsid w:val="0062765A"/>
    <w:rsid w:val="00654086"/>
    <w:rsid w:val="006661C9"/>
    <w:rsid w:val="00675A8E"/>
    <w:rsid w:val="0069029F"/>
    <w:rsid w:val="006975C0"/>
    <w:rsid w:val="006A0F53"/>
    <w:rsid w:val="006B4479"/>
    <w:rsid w:val="006B5549"/>
    <w:rsid w:val="006D17B3"/>
    <w:rsid w:val="006E047B"/>
    <w:rsid w:val="006F4747"/>
    <w:rsid w:val="007225BE"/>
    <w:rsid w:val="00723917"/>
    <w:rsid w:val="00735193"/>
    <w:rsid w:val="00741E3E"/>
    <w:rsid w:val="00742FCB"/>
    <w:rsid w:val="0075033C"/>
    <w:rsid w:val="00766BB0"/>
    <w:rsid w:val="007756A6"/>
    <w:rsid w:val="00790233"/>
    <w:rsid w:val="00791457"/>
    <w:rsid w:val="00792A07"/>
    <w:rsid w:val="007A2EBA"/>
    <w:rsid w:val="007B7A3E"/>
    <w:rsid w:val="007C559A"/>
    <w:rsid w:val="007D1439"/>
    <w:rsid w:val="007E1A6C"/>
    <w:rsid w:val="007E2638"/>
    <w:rsid w:val="007F584B"/>
    <w:rsid w:val="00822C52"/>
    <w:rsid w:val="00827543"/>
    <w:rsid w:val="00844D8E"/>
    <w:rsid w:val="00854492"/>
    <w:rsid w:val="00857D4C"/>
    <w:rsid w:val="00861687"/>
    <w:rsid w:val="0086319A"/>
    <w:rsid w:val="00865147"/>
    <w:rsid w:val="00871AAA"/>
    <w:rsid w:val="008741DD"/>
    <w:rsid w:val="00874BDA"/>
    <w:rsid w:val="00880AC3"/>
    <w:rsid w:val="008901C7"/>
    <w:rsid w:val="00892757"/>
    <w:rsid w:val="0089435F"/>
    <w:rsid w:val="008A0788"/>
    <w:rsid w:val="008A3C2B"/>
    <w:rsid w:val="008A7AFF"/>
    <w:rsid w:val="008B50DE"/>
    <w:rsid w:val="008D0CA3"/>
    <w:rsid w:val="008E2239"/>
    <w:rsid w:val="008E4465"/>
    <w:rsid w:val="00902588"/>
    <w:rsid w:val="00914536"/>
    <w:rsid w:val="009171CF"/>
    <w:rsid w:val="00922A02"/>
    <w:rsid w:val="00932F1D"/>
    <w:rsid w:val="00933CD1"/>
    <w:rsid w:val="00956AF7"/>
    <w:rsid w:val="009757D9"/>
    <w:rsid w:val="00987638"/>
    <w:rsid w:val="0099016C"/>
    <w:rsid w:val="009A468E"/>
    <w:rsid w:val="009A713A"/>
    <w:rsid w:val="009A73F0"/>
    <w:rsid w:val="009B6E48"/>
    <w:rsid w:val="009D089B"/>
    <w:rsid w:val="009D1096"/>
    <w:rsid w:val="009D265A"/>
    <w:rsid w:val="009D69F2"/>
    <w:rsid w:val="009F70DB"/>
    <w:rsid w:val="00A034F3"/>
    <w:rsid w:val="00A040A8"/>
    <w:rsid w:val="00A14925"/>
    <w:rsid w:val="00A14F67"/>
    <w:rsid w:val="00A21EE1"/>
    <w:rsid w:val="00A2226E"/>
    <w:rsid w:val="00A254C2"/>
    <w:rsid w:val="00A25AFA"/>
    <w:rsid w:val="00A40632"/>
    <w:rsid w:val="00A41384"/>
    <w:rsid w:val="00A47155"/>
    <w:rsid w:val="00A5579B"/>
    <w:rsid w:val="00A55CDC"/>
    <w:rsid w:val="00A65EF9"/>
    <w:rsid w:val="00A70101"/>
    <w:rsid w:val="00A7326D"/>
    <w:rsid w:val="00A73C45"/>
    <w:rsid w:val="00A84510"/>
    <w:rsid w:val="00A9171D"/>
    <w:rsid w:val="00A922C7"/>
    <w:rsid w:val="00AA3AF6"/>
    <w:rsid w:val="00AB7ADC"/>
    <w:rsid w:val="00AC0444"/>
    <w:rsid w:val="00AD0EC4"/>
    <w:rsid w:val="00AD4391"/>
    <w:rsid w:val="00AE35EE"/>
    <w:rsid w:val="00AE57F0"/>
    <w:rsid w:val="00AE69DE"/>
    <w:rsid w:val="00B0537D"/>
    <w:rsid w:val="00B06550"/>
    <w:rsid w:val="00B21482"/>
    <w:rsid w:val="00B22830"/>
    <w:rsid w:val="00B309F9"/>
    <w:rsid w:val="00B3680D"/>
    <w:rsid w:val="00B50D03"/>
    <w:rsid w:val="00B518E2"/>
    <w:rsid w:val="00BA28E3"/>
    <w:rsid w:val="00BA3780"/>
    <w:rsid w:val="00BB0AF4"/>
    <w:rsid w:val="00BC6053"/>
    <w:rsid w:val="00BD5C44"/>
    <w:rsid w:val="00BD5D2E"/>
    <w:rsid w:val="00BE5FCD"/>
    <w:rsid w:val="00BE65AA"/>
    <w:rsid w:val="00C26EC3"/>
    <w:rsid w:val="00C30493"/>
    <w:rsid w:val="00C31C64"/>
    <w:rsid w:val="00C320DF"/>
    <w:rsid w:val="00C46D0C"/>
    <w:rsid w:val="00C5351C"/>
    <w:rsid w:val="00C62206"/>
    <w:rsid w:val="00C64D2A"/>
    <w:rsid w:val="00C77B17"/>
    <w:rsid w:val="00C8089B"/>
    <w:rsid w:val="00C81EFF"/>
    <w:rsid w:val="00CA61B6"/>
    <w:rsid w:val="00CB612A"/>
    <w:rsid w:val="00CB7885"/>
    <w:rsid w:val="00CC1AAC"/>
    <w:rsid w:val="00CC61C0"/>
    <w:rsid w:val="00CC7F34"/>
    <w:rsid w:val="00CD29BF"/>
    <w:rsid w:val="00CE401B"/>
    <w:rsid w:val="00CE5F5A"/>
    <w:rsid w:val="00D0287A"/>
    <w:rsid w:val="00D03FD1"/>
    <w:rsid w:val="00D04B03"/>
    <w:rsid w:val="00D13F7A"/>
    <w:rsid w:val="00D14893"/>
    <w:rsid w:val="00D17040"/>
    <w:rsid w:val="00D25C3C"/>
    <w:rsid w:val="00D31CF3"/>
    <w:rsid w:val="00D35017"/>
    <w:rsid w:val="00D41FE9"/>
    <w:rsid w:val="00D61D29"/>
    <w:rsid w:val="00D65504"/>
    <w:rsid w:val="00D65C55"/>
    <w:rsid w:val="00D70584"/>
    <w:rsid w:val="00D709FD"/>
    <w:rsid w:val="00D93706"/>
    <w:rsid w:val="00DA4476"/>
    <w:rsid w:val="00DB26EF"/>
    <w:rsid w:val="00DB332B"/>
    <w:rsid w:val="00DC335E"/>
    <w:rsid w:val="00DC34EC"/>
    <w:rsid w:val="00DC79E4"/>
    <w:rsid w:val="00DD1B93"/>
    <w:rsid w:val="00DD4E49"/>
    <w:rsid w:val="00DD551F"/>
    <w:rsid w:val="00DF2AA8"/>
    <w:rsid w:val="00DF6A34"/>
    <w:rsid w:val="00DF6D1E"/>
    <w:rsid w:val="00E01BA0"/>
    <w:rsid w:val="00E07124"/>
    <w:rsid w:val="00E110C9"/>
    <w:rsid w:val="00E11C83"/>
    <w:rsid w:val="00E1535D"/>
    <w:rsid w:val="00E24A98"/>
    <w:rsid w:val="00E27C38"/>
    <w:rsid w:val="00E32FB6"/>
    <w:rsid w:val="00E35457"/>
    <w:rsid w:val="00E451AC"/>
    <w:rsid w:val="00E6156D"/>
    <w:rsid w:val="00E76032"/>
    <w:rsid w:val="00E85523"/>
    <w:rsid w:val="00E86A5E"/>
    <w:rsid w:val="00E94C4D"/>
    <w:rsid w:val="00E94E42"/>
    <w:rsid w:val="00E94F01"/>
    <w:rsid w:val="00E95338"/>
    <w:rsid w:val="00E95379"/>
    <w:rsid w:val="00EA4EC8"/>
    <w:rsid w:val="00ED20EC"/>
    <w:rsid w:val="00EE512D"/>
    <w:rsid w:val="00EF5259"/>
    <w:rsid w:val="00F03B50"/>
    <w:rsid w:val="00F102CF"/>
    <w:rsid w:val="00F12824"/>
    <w:rsid w:val="00F12B73"/>
    <w:rsid w:val="00F15471"/>
    <w:rsid w:val="00F16209"/>
    <w:rsid w:val="00F226F3"/>
    <w:rsid w:val="00F30071"/>
    <w:rsid w:val="00F42351"/>
    <w:rsid w:val="00F427AD"/>
    <w:rsid w:val="00F4675A"/>
    <w:rsid w:val="00F51410"/>
    <w:rsid w:val="00F666DD"/>
    <w:rsid w:val="00F676A9"/>
    <w:rsid w:val="00F77AA8"/>
    <w:rsid w:val="00F82785"/>
    <w:rsid w:val="00F83528"/>
    <w:rsid w:val="00F90969"/>
    <w:rsid w:val="00F90CD4"/>
    <w:rsid w:val="00F92A8A"/>
    <w:rsid w:val="00F945F6"/>
    <w:rsid w:val="00FA01EA"/>
    <w:rsid w:val="00FA0B1B"/>
    <w:rsid w:val="00FA601B"/>
    <w:rsid w:val="00FB332A"/>
    <w:rsid w:val="00FB538D"/>
    <w:rsid w:val="00FB6F0A"/>
    <w:rsid w:val="00FC05B2"/>
    <w:rsid w:val="00FC1624"/>
    <w:rsid w:val="00FC44FC"/>
    <w:rsid w:val="00FC6156"/>
    <w:rsid w:val="00FD5C9A"/>
    <w:rsid w:val="00FE27A4"/>
    <w:rsid w:val="00FF6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1">
    <w:name w:val="heading 1"/>
    <w:basedOn w:val="Standard"/>
    <w:next w:val="Standard"/>
    <w:link w:val="berschrift1Zchn"/>
    <w:uiPriority w:val="9"/>
    <w:qFormat/>
    <w:rsid w:val="002A1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2A13F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paragraph" w:styleId="StandardWeb">
    <w:name w:val="Normal (Web)"/>
    <w:basedOn w:val="Standard"/>
    <w:uiPriority w:val="99"/>
    <w:unhideWhenUsed/>
    <w:rsid w:val="0089435F"/>
    <w:pPr>
      <w:spacing w:before="100" w:beforeAutospacing="1" w:after="100" w:afterAutospacing="1"/>
    </w:pPr>
    <w:rPr>
      <w:rFonts w:ascii="Times" w:eastAsia="MS Mincho" w:hAnsi="Times"/>
      <w:lang w:val="de-AT"/>
    </w:rPr>
  </w:style>
  <w:style w:type="character" w:customStyle="1" w:styleId="berschrift5Zchn">
    <w:name w:val="Überschrift 5 Zchn"/>
    <w:basedOn w:val="Absatz-Standardschriftart"/>
    <w:link w:val="berschrift5"/>
    <w:semiHidden/>
    <w:rsid w:val="002A13FD"/>
    <w:rPr>
      <w:rFonts w:asciiTheme="majorHAnsi" w:eastAsiaTheme="majorEastAsia" w:hAnsiTheme="majorHAnsi" w:cstheme="majorBidi"/>
      <w:color w:val="2F5496" w:themeColor="accent1" w:themeShade="BF"/>
      <w:lang w:eastAsia="de-DE"/>
    </w:rPr>
  </w:style>
  <w:style w:type="character" w:customStyle="1" w:styleId="berschrift1Zchn">
    <w:name w:val="Überschrift 1 Zchn"/>
    <w:basedOn w:val="Absatz-Standardschriftart"/>
    <w:link w:val="berschrift1"/>
    <w:uiPriority w:val="9"/>
    <w:rsid w:val="002A13FD"/>
    <w:rPr>
      <w:rFonts w:asciiTheme="majorHAnsi" w:eastAsiaTheme="majorEastAsia" w:hAnsiTheme="majorHAnsi" w:cstheme="majorBidi"/>
      <w:color w:val="2F5496" w:themeColor="accent1" w:themeShade="BF"/>
      <w:sz w:val="32"/>
      <w:szCs w:val="32"/>
      <w:lang w:eastAsia="de-DE"/>
    </w:rPr>
  </w:style>
  <w:style w:type="character" w:customStyle="1" w:styleId="normaltextrun">
    <w:name w:val="normaltextrun"/>
    <w:basedOn w:val="Absatz-Standardschriftart"/>
    <w:rsid w:val="005E00E6"/>
  </w:style>
  <w:style w:type="character" w:customStyle="1" w:styleId="eop">
    <w:name w:val="eop"/>
    <w:basedOn w:val="Absatz-Standardschriftart"/>
    <w:rsid w:val="005E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2245">
      <w:bodyDiv w:val="1"/>
      <w:marLeft w:val="0"/>
      <w:marRight w:val="0"/>
      <w:marTop w:val="0"/>
      <w:marBottom w:val="0"/>
      <w:divBdr>
        <w:top w:val="none" w:sz="0" w:space="0" w:color="auto"/>
        <w:left w:val="none" w:sz="0" w:space="0" w:color="auto"/>
        <w:bottom w:val="none" w:sz="0" w:space="0" w:color="auto"/>
        <w:right w:val="none" w:sz="0" w:space="0" w:color="auto"/>
      </w:divBdr>
    </w:div>
    <w:div w:id="99496317">
      <w:bodyDiv w:val="1"/>
      <w:marLeft w:val="0"/>
      <w:marRight w:val="0"/>
      <w:marTop w:val="0"/>
      <w:marBottom w:val="0"/>
      <w:divBdr>
        <w:top w:val="none" w:sz="0" w:space="0" w:color="auto"/>
        <w:left w:val="none" w:sz="0" w:space="0" w:color="auto"/>
        <w:bottom w:val="none" w:sz="0" w:space="0" w:color="auto"/>
        <w:right w:val="none" w:sz="0" w:space="0" w:color="auto"/>
      </w:divBdr>
    </w:div>
    <w:div w:id="251092519">
      <w:bodyDiv w:val="1"/>
      <w:marLeft w:val="0"/>
      <w:marRight w:val="0"/>
      <w:marTop w:val="0"/>
      <w:marBottom w:val="0"/>
      <w:divBdr>
        <w:top w:val="none" w:sz="0" w:space="0" w:color="auto"/>
        <w:left w:val="none" w:sz="0" w:space="0" w:color="auto"/>
        <w:bottom w:val="none" w:sz="0" w:space="0" w:color="auto"/>
        <w:right w:val="none" w:sz="0" w:space="0" w:color="auto"/>
      </w:divBdr>
    </w:div>
    <w:div w:id="318310844">
      <w:bodyDiv w:val="1"/>
      <w:marLeft w:val="0"/>
      <w:marRight w:val="0"/>
      <w:marTop w:val="0"/>
      <w:marBottom w:val="0"/>
      <w:divBdr>
        <w:top w:val="none" w:sz="0" w:space="0" w:color="auto"/>
        <w:left w:val="none" w:sz="0" w:space="0" w:color="auto"/>
        <w:bottom w:val="none" w:sz="0" w:space="0" w:color="auto"/>
        <w:right w:val="none" w:sz="0" w:space="0" w:color="auto"/>
      </w:divBdr>
    </w:div>
    <w:div w:id="416248203">
      <w:bodyDiv w:val="1"/>
      <w:marLeft w:val="0"/>
      <w:marRight w:val="0"/>
      <w:marTop w:val="0"/>
      <w:marBottom w:val="0"/>
      <w:divBdr>
        <w:top w:val="none" w:sz="0" w:space="0" w:color="auto"/>
        <w:left w:val="none" w:sz="0" w:space="0" w:color="auto"/>
        <w:bottom w:val="none" w:sz="0" w:space="0" w:color="auto"/>
        <w:right w:val="none" w:sz="0" w:space="0" w:color="auto"/>
      </w:divBdr>
    </w:div>
    <w:div w:id="451172062">
      <w:bodyDiv w:val="1"/>
      <w:marLeft w:val="0"/>
      <w:marRight w:val="0"/>
      <w:marTop w:val="0"/>
      <w:marBottom w:val="0"/>
      <w:divBdr>
        <w:top w:val="none" w:sz="0" w:space="0" w:color="auto"/>
        <w:left w:val="none" w:sz="0" w:space="0" w:color="auto"/>
        <w:bottom w:val="none" w:sz="0" w:space="0" w:color="auto"/>
        <w:right w:val="none" w:sz="0" w:space="0" w:color="auto"/>
      </w:divBdr>
    </w:div>
    <w:div w:id="630403974">
      <w:bodyDiv w:val="1"/>
      <w:marLeft w:val="0"/>
      <w:marRight w:val="0"/>
      <w:marTop w:val="0"/>
      <w:marBottom w:val="0"/>
      <w:divBdr>
        <w:top w:val="none" w:sz="0" w:space="0" w:color="auto"/>
        <w:left w:val="none" w:sz="0" w:space="0" w:color="auto"/>
        <w:bottom w:val="none" w:sz="0" w:space="0" w:color="auto"/>
        <w:right w:val="none" w:sz="0" w:space="0" w:color="auto"/>
      </w:divBdr>
    </w:div>
    <w:div w:id="856386518">
      <w:bodyDiv w:val="1"/>
      <w:marLeft w:val="0"/>
      <w:marRight w:val="0"/>
      <w:marTop w:val="0"/>
      <w:marBottom w:val="0"/>
      <w:divBdr>
        <w:top w:val="none" w:sz="0" w:space="0" w:color="auto"/>
        <w:left w:val="none" w:sz="0" w:space="0" w:color="auto"/>
        <w:bottom w:val="none" w:sz="0" w:space="0" w:color="auto"/>
        <w:right w:val="none" w:sz="0" w:space="0" w:color="auto"/>
      </w:divBdr>
    </w:div>
    <w:div w:id="925572217">
      <w:bodyDiv w:val="1"/>
      <w:marLeft w:val="0"/>
      <w:marRight w:val="0"/>
      <w:marTop w:val="0"/>
      <w:marBottom w:val="0"/>
      <w:divBdr>
        <w:top w:val="none" w:sz="0" w:space="0" w:color="auto"/>
        <w:left w:val="none" w:sz="0" w:space="0" w:color="auto"/>
        <w:bottom w:val="none" w:sz="0" w:space="0" w:color="auto"/>
        <w:right w:val="none" w:sz="0" w:space="0" w:color="auto"/>
      </w:divBdr>
    </w:div>
    <w:div w:id="926042241">
      <w:bodyDiv w:val="1"/>
      <w:marLeft w:val="0"/>
      <w:marRight w:val="0"/>
      <w:marTop w:val="0"/>
      <w:marBottom w:val="0"/>
      <w:divBdr>
        <w:top w:val="none" w:sz="0" w:space="0" w:color="auto"/>
        <w:left w:val="none" w:sz="0" w:space="0" w:color="auto"/>
        <w:bottom w:val="none" w:sz="0" w:space="0" w:color="auto"/>
        <w:right w:val="none" w:sz="0" w:space="0" w:color="auto"/>
      </w:divBdr>
    </w:div>
    <w:div w:id="1029188208">
      <w:bodyDiv w:val="1"/>
      <w:marLeft w:val="0"/>
      <w:marRight w:val="0"/>
      <w:marTop w:val="0"/>
      <w:marBottom w:val="0"/>
      <w:divBdr>
        <w:top w:val="none" w:sz="0" w:space="0" w:color="auto"/>
        <w:left w:val="none" w:sz="0" w:space="0" w:color="auto"/>
        <w:bottom w:val="none" w:sz="0" w:space="0" w:color="auto"/>
        <w:right w:val="none" w:sz="0" w:space="0" w:color="auto"/>
      </w:divBdr>
    </w:div>
    <w:div w:id="1059018707">
      <w:bodyDiv w:val="1"/>
      <w:marLeft w:val="0"/>
      <w:marRight w:val="0"/>
      <w:marTop w:val="0"/>
      <w:marBottom w:val="0"/>
      <w:divBdr>
        <w:top w:val="none" w:sz="0" w:space="0" w:color="auto"/>
        <w:left w:val="none" w:sz="0" w:space="0" w:color="auto"/>
        <w:bottom w:val="none" w:sz="0" w:space="0" w:color="auto"/>
        <w:right w:val="none" w:sz="0" w:space="0" w:color="auto"/>
      </w:divBdr>
    </w:div>
    <w:div w:id="1395465024">
      <w:bodyDiv w:val="1"/>
      <w:marLeft w:val="0"/>
      <w:marRight w:val="0"/>
      <w:marTop w:val="0"/>
      <w:marBottom w:val="0"/>
      <w:divBdr>
        <w:top w:val="none" w:sz="0" w:space="0" w:color="auto"/>
        <w:left w:val="none" w:sz="0" w:space="0" w:color="auto"/>
        <w:bottom w:val="none" w:sz="0" w:space="0" w:color="auto"/>
        <w:right w:val="none" w:sz="0" w:space="0" w:color="auto"/>
      </w:divBdr>
    </w:div>
    <w:div w:id="1488521535">
      <w:bodyDiv w:val="1"/>
      <w:marLeft w:val="0"/>
      <w:marRight w:val="0"/>
      <w:marTop w:val="0"/>
      <w:marBottom w:val="0"/>
      <w:divBdr>
        <w:top w:val="none" w:sz="0" w:space="0" w:color="auto"/>
        <w:left w:val="none" w:sz="0" w:space="0" w:color="auto"/>
        <w:bottom w:val="none" w:sz="0" w:space="0" w:color="auto"/>
        <w:right w:val="none" w:sz="0" w:space="0" w:color="auto"/>
      </w:divBdr>
    </w:div>
    <w:div w:id="1595750400">
      <w:bodyDiv w:val="1"/>
      <w:marLeft w:val="0"/>
      <w:marRight w:val="0"/>
      <w:marTop w:val="0"/>
      <w:marBottom w:val="0"/>
      <w:divBdr>
        <w:top w:val="none" w:sz="0" w:space="0" w:color="auto"/>
        <w:left w:val="none" w:sz="0" w:space="0" w:color="auto"/>
        <w:bottom w:val="none" w:sz="0" w:space="0" w:color="auto"/>
        <w:right w:val="none" w:sz="0" w:space="0" w:color="auto"/>
      </w:divBdr>
    </w:div>
    <w:div w:id="1724866218">
      <w:bodyDiv w:val="1"/>
      <w:marLeft w:val="0"/>
      <w:marRight w:val="0"/>
      <w:marTop w:val="0"/>
      <w:marBottom w:val="0"/>
      <w:divBdr>
        <w:top w:val="none" w:sz="0" w:space="0" w:color="auto"/>
        <w:left w:val="none" w:sz="0" w:space="0" w:color="auto"/>
        <w:bottom w:val="none" w:sz="0" w:space="0" w:color="auto"/>
        <w:right w:val="none" w:sz="0" w:space="0" w:color="auto"/>
      </w:divBdr>
    </w:div>
    <w:div w:id="1910269058">
      <w:bodyDiv w:val="1"/>
      <w:marLeft w:val="0"/>
      <w:marRight w:val="0"/>
      <w:marTop w:val="0"/>
      <w:marBottom w:val="0"/>
      <w:divBdr>
        <w:top w:val="none" w:sz="0" w:space="0" w:color="auto"/>
        <w:left w:val="none" w:sz="0" w:space="0" w:color="auto"/>
        <w:bottom w:val="none" w:sz="0" w:space="0" w:color="auto"/>
        <w:right w:val="none" w:sz="0" w:space="0" w:color="auto"/>
      </w:divBdr>
    </w:div>
    <w:div w:id="1978609155">
      <w:bodyDiv w:val="1"/>
      <w:marLeft w:val="0"/>
      <w:marRight w:val="0"/>
      <w:marTop w:val="0"/>
      <w:marBottom w:val="0"/>
      <w:divBdr>
        <w:top w:val="none" w:sz="0" w:space="0" w:color="auto"/>
        <w:left w:val="none" w:sz="0" w:space="0" w:color="auto"/>
        <w:bottom w:val="none" w:sz="0" w:space="0" w:color="auto"/>
        <w:right w:val="none" w:sz="0" w:space="0" w:color="auto"/>
      </w:divBdr>
    </w:div>
    <w:div w:id="201045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f.com" TargetMode="External"/><Relationship Id="rId3" Type="http://schemas.openxmlformats.org/officeDocument/2006/relationships/settings" Target="settings.xml"/><Relationship Id="rId7" Type="http://schemas.openxmlformats.org/officeDocument/2006/relationships/hyperlink" Target="http://www.jos-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esse@kommhaus.com" TargetMode="External"/><Relationship Id="rId4" Type="http://schemas.openxmlformats.org/officeDocument/2006/relationships/webSettings" Target="webSettings.xml"/><Relationship Id="rId9" Type="http://schemas.openxmlformats.org/officeDocument/2006/relationships/hyperlink" Target="http://www.sunlu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REDAKTION Kommhaus</cp:lastModifiedBy>
  <cp:revision>4</cp:revision>
  <cp:lastPrinted>2017-08-03T19:05:00Z</cp:lastPrinted>
  <dcterms:created xsi:type="dcterms:W3CDTF">2026-04-01T06:14:00Z</dcterms:created>
  <dcterms:modified xsi:type="dcterms:W3CDTF">2026-04-09T08:58:00Z</dcterms:modified>
</cp:coreProperties>
</file>