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E8FDC" w14:textId="77777777" w:rsidR="002A13FD" w:rsidRPr="00E446EA" w:rsidRDefault="002A13FD" w:rsidP="002A13FD">
      <w:pPr>
        <w:ind w:right="-425"/>
        <w:rPr>
          <w:rFonts w:ascii="Arial" w:hAnsi="Arial"/>
          <w:sz w:val="30"/>
          <w:szCs w:val="30"/>
        </w:rPr>
      </w:pPr>
      <w:r>
        <w:rPr>
          <w:rFonts w:ascii="Arial" w:hAnsi="Arial"/>
          <w:i/>
          <w:lang w:val="de-AT"/>
        </w:rPr>
        <w:t>newsroom.kommhaus.com</w:t>
      </w:r>
    </w:p>
    <w:p w14:paraId="2191D938" w14:textId="77777777" w:rsidR="002A13FD" w:rsidRPr="00BD5C44" w:rsidRDefault="002A13FD" w:rsidP="002A13FD">
      <w:pPr>
        <w:pStyle w:val="berschrift5"/>
        <w:spacing w:line="360" w:lineRule="auto"/>
        <w:rPr>
          <w:rFonts w:ascii="Arial" w:hAnsi="Arial"/>
          <w:b/>
          <w:i/>
          <w:color w:val="000000" w:themeColor="text1"/>
          <w:sz w:val="24"/>
          <w:u w:val="single"/>
        </w:rPr>
      </w:pPr>
      <w:r w:rsidRPr="00BD5C44">
        <w:rPr>
          <w:rFonts w:ascii="Arial" w:hAnsi="Arial"/>
          <w:color w:val="000000" w:themeColor="text1"/>
          <w:sz w:val="24"/>
          <w:u w:val="single"/>
        </w:rPr>
        <w:t>Wirtschaft/Energie/Technologie/Nachhaltigkeit/Energiewende</w:t>
      </w:r>
    </w:p>
    <w:p w14:paraId="7346FB34" w14:textId="77777777" w:rsidR="002A13FD" w:rsidRPr="00AE6FE2" w:rsidRDefault="002A13FD" w:rsidP="002A13FD"/>
    <w:p w14:paraId="051FED22" w14:textId="4786A931" w:rsidR="002A13FD" w:rsidRPr="00104793" w:rsidRDefault="00723917" w:rsidP="002A13FD">
      <w:pPr>
        <w:pStyle w:val="berschrift1"/>
        <w:shd w:val="clear" w:color="auto" w:fill="FFFFFF"/>
        <w:spacing w:before="0" w:after="120"/>
        <w:rPr>
          <w:rFonts w:ascii="Arial" w:eastAsia="Times New Roman" w:hAnsi="Arial" w:cs="Times New Roman"/>
          <w:b/>
          <w:bCs/>
          <w:color w:val="auto"/>
          <w:sz w:val="44"/>
          <w:szCs w:val="44"/>
          <w:lang w:val="de-AT"/>
        </w:rPr>
      </w:pPr>
      <w:r>
        <w:rPr>
          <w:rFonts w:ascii="Arial" w:eastAsia="Times New Roman" w:hAnsi="Arial" w:cs="Times New Roman"/>
          <w:b/>
          <w:bCs/>
          <w:color w:val="auto"/>
          <w:sz w:val="44"/>
          <w:szCs w:val="44"/>
          <w:lang w:val="de-AT"/>
        </w:rPr>
        <w:t xml:space="preserve">Spannender Auftritt bei </w:t>
      </w:r>
      <w:r w:rsidRPr="006661C9">
        <w:rPr>
          <w:rFonts w:ascii="Arial" w:eastAsia="Times New Roman" w:hAnsi="Arial" w:cs="Times New Roman"/>
          <w:b/>
          <w:bCs/>
          <w:color w:val="auto"/>
          <w:sz w:val="44"/>
          <w:szCs w:val="44"/>
          <w:lang w:val="de-AT"/>
        </w:rPr>
        <w:t>WeBuild</w:t>
      </w:r>
      <w:r>
        <w:rPr>
          <w:rFonts w:ascii="Arial" w:eastAsia="Times New Roman" w:hAnsi="Arial" w:cs="Times New Roman"/>
          <w:b/>
          <w:bCs/>
          <w:color w:val="auto"/>
          <w:sz w:val="44"/>
          <w:szCs w:val="44"/>
          <w:lang w:val="de-AT"/>
        </w:rPr>
        <w:t xml:space="preserve">: Sunlumo präsentiert innovative </w:t>
      </w:r>
      <w:r w:rsidR="00F87F52">
        <w:rPr>
          <w:rFonts w:ascii="Arial" w:eastAsia="Times New Roman" w:hAnsi="Arial" w:cs="Times New Roman"/>
          <w:b/>
          <w:bCs/>
          <w:color w:val="auto"/>
          <w:sz w:val="44"/>
          <w:szCs w:val="44"/>
          <w:lang w:val="de-AT"/>
        </w:rPr>
        <w:t>Batterie</w:t>
      </w:r>
      <w:r>
        <w:rPr>
          <w:rFonts w:ascii="Arial" w:eastAsia="Times New Roman" w:hAnsi="Arial" w:cs="Times New Roman"/>
          <w:b/>
          <w:bCs/>
          <w:color w:val="auto"/>
          <w:sz w:val="44"/>
          <w:szCs w:val="44"/>
          <w:lang w:val="de-AT"/>
        </w:rPr>
        <w:t>lösungen</w:t>
      </w:r>
    </w:p>
    <w:p w14:paraId="34D8F2EA" w14:textId="221CAFA2" w:rsidR="002A13FD" w:rsidRDefault="00723917" w:rsidP="002A13FD">
      <w:pPr>
        <w:ind w:right="-426"/>
        <w:rPr>
          <w:rFonts w:ascii="Arial" w:hAnsi="Arial"/>
          <w:sz w:val="30"/>
          <w:szCs w:val="30"/>
          <w:lang w:val="de-AT"/>
        </w:rPr>
      </w:pPr>
      <w:r>
        <w:rPr>
          <w:rFonts w:ascii="Arial" w:hAnsi="Arial"/>
          <w:sz w:val="30"/>
          <w:szCs w:val="30"/>
          <w:lang w:val="de-AT"/>
        </w:rPr>
        <w:t>Das österreichische Unternehmen überzeugte auf der Energiesparmesse in Wels als Sigenergy Gold</w:t>
      </w:r>
      <w:r w:rsidR="008B50DE">
        <w:rPr>
          <w:rFonts w:ascii="Arial" w:hAnsi="Arial"/>
          <w:sz w:val="30"/>
          <w:szCs w:val="30"/>
          <w:lang w:val="de-AT"/>
        </w:rPr>
        <w:t>-</w:t>
      </w:r>
      <w:r>
        <w:rPr>
          <w:rFonts w:ascii="Arial" w:hAnsi="Arial"/>
          <w:sz w:val="30"/>
          <w:szCs w:val="30"/>
          <w:lang w:val="de-AT"/>
        </w:rPr>
        <w:t>Distributor und Experte für C&amp;I-Projekte</w:t>
      </w:r>
      <w:r w:rsidR="003521F1">
        <w:rPr>
          <w:rFonts w:ascii="Arial" w:hAnsi="Arial"/>
          <w:sz w:val="30"/>
          <w:szCs w:val="30"/>
          <w:lang w:val="de-AT"/>
        </w:rPr>
        <w:t>.</w:t>
      </w:r>
    </w:p>
    <w:p w14:paraId="01EBD261" w14:textId="77777777" w:rsidR="002A13FD" w:rsidRPr="008D2D19" w:rsidRDefault="002A13FD" w:rsidP="002A13FD">
      <w:pPr>
        <w:ind w:right="-426"/>
        <w:rPr>
          <w:rFonts w:ascii="Arial" w:hAnsi="Arial"/>
          <w:sz w:val="30"/>
          <w:szCs w:val="30"/>
          <w:lang w:val="de-AT"/>
        </w:rPr>
      </w:pPr>
    </w:p>
    <w:p w14:paraId="72BD9320" w14:textId="06075DFF" w:rsidR="003521F1" w:rsidRDefault="003060A1" w:rsidP="00F427AD">
      <w:pPr>
        <w:tabs>
          <w:tab w:val="left" w:pos="8222"/>
          <w:tab w:val="left" w:pos="8364"/>
          <w:tab w:val="left" w:pos="8789"/>
        </w:tabs>
        <w:spacing w:line="360" w:lineRule="auto"/>
        <w:ind w:left="1134" w:right="992"/>
        <w:jc w:val="both"/>
        <w:rPr>
          <w:rFonts w:ascii="Arial" w:hAnsi="Arial"/>
          <w:sz w:val="24"/>
          <w:szCs w:val="24"/>
          <w:lang w:val="de-AT"/>
        </w:rPr>
      </w:pPr>
      <w:r>
        <w:rPr>
          <w:rFonts w:ascii="Arial" w:hAnsi="Arial"/>
          <w:sz w:val="24"/>
          <w:szCs w:val="24"/>
          <w:lang w:val="de-AT"/>
        </w:rPr>
        <w:t xml:space="preserve">Die </w:t>
      </w:r>
      <w:r w:rsidRPr="006661C9">
        <w:rPr>
          <w:rFonts w:ascii="Arial" w:hAnsi="Arial"/>
          <w:sz w:val="24"/>
          <w:szCs w:val="24"/>
          <w:lang w:val="de-AT"/>
        </w:rPr>
        <w:t>WeBuild</w:t>
      </w:r>
      <w:r>
        <w:rPr>
          <w:rFonts w:ascii="Arial" w:hAnsi="Arial"/>
          <w:sz w:val="24"/>
          <w:szCs w:val="24"/>
          <w:lang w:val="de-AT"/>
        </w:rPr>
        <w:t xml:space="preserve"> Energiesparmesse Wels ist Österreichs größte Fachmesse für Sanitär, Heizung, Klima und Bau. Sunlumo nutzte diese unabhängige Plattform, um sich als kompetenter Partner für zukunftsweisende Energielösungen zu präsentieren. Im Mittelpunkt standen von 25. bis 27. Februar Produkte von Sigenergy, als dessen Gold</w:t>
      </w:r>
      <w:r w:rsidR="008B50DE">
        <w:rPr>
          <w:rFonts w:ascii="Arial" w:hAnsi="Arial"/>
          <w:sz w:val="24"/>
          <w:szCs w:val="24"/>
          <w:lang w:val="de-AT"/>
        </w:rPr>
        <w:t>-</w:t>
      </w:r>
      <w:r>
        <w:rPr>
          <w:rFonts w:ascii="Arial" w:hAnsi="Arial"/>
          <w:sz w:val="24"/>
          <w:szCs w:val="24"/>
          <w:lang w:val="de-AT"/>
        </w:rPr>
        <w:t>Distributor Sunlumo fungiert. Der Fokus richtete sich daher auf das bewährte Speichersystem SigenStack, aber auch auf den neue</w:t>
      </w:r>
      <w:r w:rsidR="007D1439">
        <w:rPr>
          <w:rFonts w:ascii="Arial" w:hAnsi="Arial"/>
          <w:sz w:val="24"/>
          <w:szCs w:val="24"/>
          <w:lang w:val="de-AT"/>
        </w:rPr>
        <w:t>n</w:t>
      </w:r>
      <w:r>
        <w:rPr>
          <w:rFonts w:ascii="Arial" w:hAnsi="Arial"/>
          <w:sz w:val="24"/>
          <w:szCs w:val="24"/>
          <w:lang w:val="de-AT"/>
        </w:rPr>
        <w:t xml:space="preserve"> </w:t>
      </w:r>
      <w:r w:rsidR="00AF5393">
        <w:rPr>
          <w:rFonts w:ascii="Arial" w:hAnsi="Arial"/>
          <w:sz w:val="24"/>
          <w:szCs w:val="24"/>
          <w:lang w:val="de-AT"/>
        </w:rPr>
        <w:t>Utility Wechselrichter</w:t>
      </w:r>
      <w:r>
        <w:rPr>
          <w:rFonts w:ascii="Arial" w:hAnsi="Arial"/>
          <w:sz w:val="24"/>
          <w:szCs w:val="24"/>
          <w:lang w:val="de-AT"/>
        </w:rPr>
        <w:t xml:space="preserve">. Ein Preview zum neuen SigenMate – einem modularen Balkonkraftwerk – gab es ebenfalls. </w:t>
      </w:r>
    </w:p>
    <w:p w14:paraId="610C6020" w14:textId="77777777" w:rsidR="00201DE3" w:rsidRDefault="00201DE3" w:rsidP="00285E25">
      <w:pPr>
        <w:tabs>
          <w:tab w:val="left" w:pos="8222"/>
          <w:tab w:val="left" w:pos="8364"/>
          <w:tab w:val="left" w:pos="8789"/>
        </w:tabs>
        <w:spacing w:line="360" w:lineRule="auto"/>
        <w:ind w:right="992"/>
        <w:jc w:val="both"/>
        <w:rPr>
          <w:rFonts w:ascii="Arial" w:hAnsi="Arial"/>
          <w:b/>
          <w:sz w:val="24"/>
        </w:rPr>
      </w:pPr>
    </w:p>
    <w:p w14:paraId="6FE12B1C" w14:textId="0E2642E2" w:rsidR="00DF6D1E" w:rsidRPr="00DF6D1E" w:rsidRDefault="002A13FD" w:rsidP="00285E25">
      <w:pPr>
        <w:tabs>
          <w:tab w:val="left" w:pos="8222"/>
          <w:tab w:val="left" w:pos="8364"/>
          <w:tab w:val="left" w:pos="8789"/>
        </w:tabs>
        <w:spacing w:line="360" w:lineRule="auto"/>
        <w:ind w:right="992"/>
        <w:jc w:val="both"/>
        <w:rPr>
          <w:rFonts w:ascii="Arial" w:hAnsi="Arial"/>
          <w:sz w:val="24"/>
        </w:rPr>
      </w:pPr>
      <w:r>
        <w:rPr>
          <w:rFonts w:ascii="Arial" w:hAnsi="Arial"/>
          <w:b/>
          <w:sz w:val="24"/>
        </w:rPr>
        <w:t>Perg</w:t>
      </w:r>
      <w:r w:rsidR="003060A1">
        <w:rPr>
          <w:rFonts w:ascii="Arial" w:hAnsi="Arial"/>
          <w:b/>
          <w:sz w:val="24"/>
        </w:rPr>
        <w:t>/Wels</w:t>
      </w:r>
      <w:r w:rsidRPr="006B5D0B">
        <w:rPr>
          <w:rFonts w:ascii="Arial" w:hAnsi="Arial"/>
          <w:b/>
          <w:color w:val="000000" w:themeColor="text1"/>
          <w:sz w:val="24"/>
        </w:rPr>
        <w:t xml:space="preserve">, </w:t>
      </w:r>
      <w:r w:rsidR="003060A1" w:rsidRPr="00201DE3">
        <w:rPr>
          <w:rFonts w:ascii="Arial" w:hAnsi="Arial"/>
          <w:b/>
          <w:color w:val="000000" w:themeColor="text1"/>
          <w:sz w:val="24"/>
        </w:rPr>
        <w:t>5</w:t>
      </w:r>
      <w:r w:rsidRPr="006B5D0B">
        <w:rPr>
          <w:rFonts w:ascii="Arial" w:hAnsi="Arial"/>
          <w:b/>
          <w:color w:val="000000" w:themeColor="text1"/>
          <w:sz w:val="24"/>
        </w:rPr>
        <w:t xml:space="preserve">. </w:t>
      </w:r>
      <w:r w:rsidR="003060A1">
        <w:rPr>
          <w:rFonts w:ascii="Arial" w:hAnsi="Arial"/>
          <w:b/>
          <w:sz w:val="24"/>
        </w:rPr>
        <w:t>März</w:t>
      </w:r>
      <w:r>
        <w:rPr>
          <w:rFonts w:ascii="Arial" w:hAnsi="Arial"/>
          <w:b/>
          <w:sz w:val="24"/>
        </w:rPr>
        <w:t xml:space="preserve"> 202</w:t>
      </w:r>
      <w:r w:rsidR="009757D9">
        <w:rPr>
          <w:rFonts w:ascii="Arial" w:hAnsi="Arial"/>
          <w:b/>
          <w:sz w:val="24"/>
        </w:rPr>
        <w:t>6</w:t>
      </w:r>
      <w:r w:rsidRPr="00747188">
        <w:rPr>
          <w:rFonts w:ascii="Arial" w:hAnsi="Arial"/>
          <w:sz w:val="24"/>
        </w:rPr>
        <w:t xml:space="preserve"> – </w:t>
      </w:r>
      <w:r w:rsidR="007C559A">
        <w:rPr>
          <w:rFonts w:ascii="Arial" w:hAnsi="Arial"/>
          <w:sz w:val="24"/>
        </w:rPr>
        <w:t>„</w:t>
      </w:r>
      <w:r w:rsidR="00F12B73">
        <w:rPr>
          <w:rFonts w:ascii="Arial" w:hAnsi="Arial"/>
          <w:sz w:val="24"/>
        </w:rPr>
        <w:t xml:space="preserve">Wir blicken auf drei sehr intensive und erfolgreiche Tage zurück. </w:t>
      </w:r>
      <w:r w:rsidR="0099016C">
        <w:rPr>
          <w:rFonts w:ascii="Arial" w:hAnsi="Arial"/>
          <w:sz w:val="24"/>
        </w:rPr>
        <w:t>Speziell unsere Partnerschaft mit Sigenergy weckte das Interesse der vielen Besucher</w:t>
      </w:r>
      <w:r w:rsidR="007C559A">
        <w:rPr>
          <w:rFonts w:ascii="Arial" w:hAnsi="Arial"/>
          <w:sz w:val="24"/>
        </w:rPr>
        <w:t>“, freut sich Robert Buchinger, CEO von Sunlumo</w:t>
      </w:r>
      <w:r w:rsidR="0099016C">
        <w:rPr>
          <w:rFonts w:ascii="Arial" w:hAnsi="Arial"/>
          <w:sz w:val="24"/>
        </w:rPr>
        <w:t>. Das österreichische Unternehmen ist seit 2025 Gold</w:t>
      </w:r>
      <w:r w:rsidR="008B50DE">
        <w:rPr>
          <w:rFonts w:ascii="Arial" w:hAnsi="Arial"/>
          <w:sz w:val="24"/>
        </w:rPr>
        <w:t>-</w:t>
      </w:r>
      <w:r w:rsidR="0099016C">
        <w:rPr>
          <w:rFonts w:ascii="Arial" w:hAnsi="Arial"/>
          <w:sz w:val="24"/>
        </w:rPr>
        <w:t xml:space="preserve">Distributor von Sigenergy </w:t>
      </w:r>
      <w:r w:rsidR="0099016C" w:rsidRPr="0099016C">
        <w:rPr>
          <w:rFonts w:ascii="Arial" w:hAnsi="Arial"/>
          <w:sz w:val="24"/>
        </w:rPr>
        <w:t xml:space="preserve">in Österreich, </w:t>
      </w:r>
      <w:r w:rsidR="00AF5393">
        <w:rPr>
          <w:rFonts w:ascii="Arial" w:hAnsi="Arial"/>
          <w:sz w:val="24"/>
        </w:rPr>
        <w:t xml:space="preserve">Deutschland, Slowenien, </w:t>
      </w:r>
      <w:r w:rsidR="0099016C" w:rsidRPr="0099016C">
        <w:rPr>
          <w:rFonts w:ascii="Arial" w:hAnsi="Arial"/>
          <w:sz w:val="24"/>
        </w:rPr>
        <w:t>Kroatien, der Tschechischen Republik, Ungarn</w:t>
      </w:r>
      <w:r w:rsidR="00AF5393">
        <w:rPr>
          <w:rFonts w:ascii="Arial" w:hAnsi="Arial"/>
          <w:sz w:val="24"/>
        </w:rPr>
        <w:t xml:space="preserve"> und </w:t>
      </w:r>
      <w:r w:rsidR="0099016C" w:rsidRPr="0099016C">
        <w:rPr>
          <w:rFonts w:ascii="Arial" w:hAnsi="Arial"/>
          <w:sz w:val="24"/>
        </w:rPr>
        <w:t>der Slowakei.</w:t>
      </w:r>
      <w:r w:rsidR="0099016C">
        <w:rPr>
          <w:rFonts w:ascii="Arial" w:hAnsi="Arial"/>
          <w:sz w:val="24"/>
        </w:rPr>
        <w:t xml:space="preserve"> </w:t>
      </w:r>
      <w:r w:rsidR="00DF6D1E" w:rsidRPr="00DF6D1E">
        <w:rPr>
          <w:rFonts w:ascii="Arial" w:hAnsi="Arial"/>
          <w:sz w:val="24"/>
        </w:rPr>
        <w:t xml:space="preserve">Produktseitig stand erneut der </w:t>
      </w:r>
      <w:r w:rsidR="00DF6D1E">
        <w:rPr>
          <w:rFonts w:ascii="Arial" w:hAnsi="Arial"/>
          <w:sz w:val="24"/>
        </w:rPr>
        <w:t xml:space="preserve">bewährte </w:t>
      </w:r>
      <w:r w:rsidR="00DF6D1E" w:rsidRPr="00DF6D1E">
        <w:rPr>
          <w:rFonts w:ascii="Arial" w:hAnsi="Arial"/>
          <w:sz w:val="24"/>
        </w:rPr>
        <w:t>SigenStack im Mittelpunkt des Interesses. Das modulare Energiespeichersystem</w:t>
      </w:r>
      <w:r w:rsidR="00DF6D1E">
        <w:rPr>
          <w:rFonts w:ascii="Arial" w:hAnsi="Arial"/>
          <w:sz w:val="24"/>
        </w:rPr>
        <w:t xml:space="preserve"> von Sigenergy</w:t>
      </w:r>
      <w:r w:rsidR="00DF6D1E" w:rsidRPr="00DF6D1E">
        <w:rPr>
          <w:rFonts w:ascii="Arial" w:hAnsi="Arial"/>
          <w:sz w:val="24"/>
        </w:rPr>
        <w:t xml:space="preserve"> überzeugte</w:t>
      </w:r>
      <w:r w:rsidR="00DF6D1E">
        <w:rPr>
          <w:rFonts w:ascii="Arial" w:hAnsi="Arial"/>
          <w:sz w:val="24"/>
        </w:rPr>
        <w:t xml:space="preserve"> auch in Wels</w:t>
      </w:r>
      <w:r w:rsidR="00DF6D1E" w:rsidRPr="00DF6D1E">
        <w:rPr>
          <w:rFonts w:ascii="Arial" w:hAnsi="Arial"/>
          <w:sz w:val="24"/>
        </w:rPr>
        <w:t xml:space="preserve"> durch seine hohe Skalierbarkeit, Flexibilität und die optimale Eignung für gewerbliche und industrielle Anwendungen. </w:t>
      </w:r>
      <w:r w:rsidR="00DF6D1E">
        <w:rPr>
          <w:rFonts w:ascii="Arial" w:hAnsi="Arial"/>
          <w:sz w:val="24"/>
        </w:rPr>
        <w:t>I</w:t>
      </w:r>
      <w:r w:rsidR="00DF6D1E" w:rsidRPr="00DF6D1E">
        <w:rPr>
          <w:rFonts w:ascii="Arial" w:hAnsi="Arial"/>
          <w:sz w:val="24"/>
        </w:rPr>
        <w:t>m Bereich C&amp;I verzeichnet</w:t>
      </w:r>
      <w:r w:rsidR="00DF6D1E">
        <w:rPr>
          <w:rFonts w:ascii="Arial" w:hAnsi="Arial"/>
          <w:sz w:val="24"/>
        </w:rPr>
        <w:t xml:space="preserve">e Sunlumo </w:t>
      </w:r>
      <w:r w:rsidR="00DF6D1E" w:rsidRPr="00DF6D1E">
        <w:rPr>
          <w:rFonts w:ascii="Arial" w:hAnsi="Arial"/>
          <w:sz w:val="24"/>
        </w:rPr>
        <w:t>eine stark steigende Nachfrage nach integrierten, intelligent steuerbaren Speicherlösungen.</w:t>
      </w:r>
      <w:r w:rsidR="00DF6D1E">
        <w:rPr>
          <w:rFonts w:ascii="Arial" w:hAnsi="Arial"/>
          <w:sz w:val="24"/>
        </w:rPr>
        <w:t xml:space="preserve"> </w:t>
      </w:r>
      <w:r w:rsidR="00DF6D1E" w:rsidRPr="00DF6D1E">
        <w:rPr>
          <w:rFonts w:ascii="Arial" w:hAnsi="Arial"/>
          <w:sz w:val="24"/>
        </w:rPr>
        <w:t xml:space="preserve">Ein weiteres Highlight war der neue </w:t>
      </w:r>
      <w:r w:rsidR="00AF5393">
        <w:rPr>
          <w:rFonts w:ascii="Arial" w:hAnsi="Arial"/>
          <w:sz w:val="24"/>
        </w:rPr>
        <w:t>500 kW Utility Wechselrichter von Sigenergy</w:t>
      </w:r>
      <w:r w:rsidR="00ED42D7">
        <w:rPr>
          <w:rFonts w:ascii="Arial" w:hAnsi="Arial"/>
          <w:sz w:val="24"/>
        </w:rPr>
        <w:t>,</w:t>
      </w:r>
      <w:r w:rsidR="00AF5393">
        <w:rPr>
          <w:rFonts w:ascii="Arial" w:hAnsi="Arial"/>
          <w:sz w:val="24"/>
        </w:rPr>
        <w:t xml:space="preserve"> der erstmals in Österreich präsentiert wurde. </w:t>
      </w:r>
      <w:r w:rsidR="00ED42D7">
        <w:rPr>
          <w:rFonts w:ascii="Arial" w:hAnsi="Arial"/>
          <w:sz w:val="24"/>
        </w:rPr>
        <w:t>Zudem</w:t>
      </w:r>
      <w:r w:rsidR="00DF6D1E" w:rsidRPr="00DF6D1E">
        <w:rPr>
          <w:rFonts w:ascii="Arial" w:hAnsi="Arial"/>
          <w:sz w:val="24"/>
        </w:rPr>
        <w:t xml:space="preserve"> wurde</w:t>
      </w:r>
      <w:r w:rsidR="00ED42D7">
        <w:rPr>
          <w:rFonts w:ascii="Arial" w:hAnsi="Arial"/>
          <w:sz w:val="24"/>
        </w:rPr>
        <w:t xml:space="preserve"> </w:t>
      </w:r>
      <w:r w:rsidR="00DF6D1E" w:rsidRPr="00DF6D1E">
        <w:rPr>
          <w:rFonts w:ascii="Arial" w:hAnsi="Arial"/>
          <w:sz w:val="24"/>
        </w:rPr>
        <w:t xml:space="preserve">ein Ausblick auf </w:t>
      </w:r>
      <w:r w:rsidR="00DF6D1E">
        <w:rPr>
          <w:rFonts w:ascii="Arial" w:hAnsi="Arial"/>
          <w:sz w:val="24"/>
        </w:rPr>
        <w:t xml:space="preserve">den </w:t>
      </w:r>
      <w:r w:rsidR="00DF6D1E" w:rsidRPr="00DF6D1E">
        <w:rPr>
          <w:rFonts w:ascii="Arial" w:hAnsi="Arial"/>
          <w:sz w:val="24"/>
        </w:rPr>
        <w:t xml:space="preserve">SigenMate gegeben. Das modulare Balkonkraftwerk erweitert </w:t>
      </w:r>
      <w:r w:rsidR="00DF6D1E">
        <w:rPr>
          <w:rFonts w:ascii="Arial" w:hAnsi="Arial"/>
          <w:sz w:val="24"/>
        </w:rPr>
        <w:t xml:space="preserve">künftig </w:t>
      </w:r>
      <w:r w:rsidR="00DF6D1E" w:rsidRPr="00DF6D1E">
        <w:rPr>
          <w:rFonts w:ascii="Arial" w:hAnsi="Arial"/>
          <w:sz w:val="24"/>
        </w:rPr>
        <w:t xml:space="preserve">das Portfolio </w:t>
      </w:r>
      <w:r w:rsidR="00DF6D1E">
        <w:rPr>
          <w:rFonts w:ascii="Arial" w:hAnsi="Arial"/>
          <w:sz w:val="24"/>
        </w:rPr>
        <w:t xml:space="preserve">von </w:t>
      </w:r>
      <w:r w:rsidR="00AF5393">
        <w:rPr>
          <w:rFonts w:ascii="Arial" w:hAnsi="Arial"/>
          <w:sz w:val="24"/>
        </w:rPr>
        <w:t>Sigenergy</w:t>
      </w:r>
      <w:r w:rsidR="00DF6D1E">
        <w:rPr>
          <w:rFonts w:ascii="Arial" w:hAnsi="Arial"/>
          <w:sz w:val="24"/>
        </w:rPr>
        <w:t xml:space="preserve"> </w:t>
      </w:r>
      <w:r w:rsidR="00DF6D1E" w:rsidRPr="00DF6D1E">
        <w:rPr>
          <w:rFonts w:ascii="Arial" w:hAnsi="Arial"/>
          <w:sz w:val="24"/>
        </w:rPr>
        <w:t xml:space="preserve">in Richtung dezentrale Energieversorgung im privaten Bereich. Die </w:t>
      </w:r>
      <w:r w:rsidR="00DF6D1E" w:rsidRPr="006661C9">
        <w:rPr>
          <w:rFonts w:ascii="Arial" w:hAnsi="Arial"/>
          <w:sz w:val="24"/>
        </w:rPr>
        <w:t>We</w:t>
      </w:r>
      <w:r w:rsidR="006661C9" w:rsidRPr="006661C9">
        <w:rPr>
          <w:rFonts w:ascii="Arial" w:hAnsi="Arial"/>
          <w:sz w:val="24"/>
        </w:rPr>
        <w:t>B</w:t>
      </w:r>
      <w:r w:rsidR="00DF6D1E" w:rsidRPr="006661C9">
        <w:rPr>
          <w:rFonts w:ascii="Arial" w:hAnsi="Arial"/>
          <w:sz w:val="24"/>
        </w:rPr>
        <w:t>uild</w:t>
      </w:r>
      <w:r w:rsidR="00DF6D1E" w:rsidRPr="00DF6D1E">
        <w:rPr>
          <w:rFonts w:ascii="Arial" w:hAnsi="Arial"/>
          <w:sz w:val="24"/>
        </w:rPr>
        <w:t xml:space="preserve"> Energiesparmesse 2026 in Wels unterstrich einmal mehr die starke Marktposition von </w:t>
      </w:r>
      <w:r w:rsidR="00DF6D1E">
        <w:rPr>
          <w:rFonts w:ascii="Arial" w:hAnsi="Arial"/>
          <w:sz w:val="24"/>
        </w:rPr>
        <w:t>Sunlumo</w:t>
      </w:r>
      <w:r w:rsidR="00DF6D1E" w:rsidRPr="00DF6D1E">
        <w:rPr>
          <w:rFonts w:ascii="Arial" w:hAnsi="Arial"/>
          <w:sz w:val="24"/>
        </w:rPr>
        <w:t xml:space="preserve"> im Bereich intelligenter Energiesysteme</w:t>
      </w:r>
      <w:r w:rsidR="00ED42D7">
        <w:rPr>
          <w:rFonts w:ascii="Arial" w:hAnsi="Arial"/>
          <w:sz w:val="24"/>
        </w:rPr>
        <w:t>.</w:t>
      </w:r>
    </w:p>
    <w:p w14:paraId="2B791F4E" w14:textId="77777777" w:rsidR="00844D8E" w:rsidRDefault="00844D8E" w:rsidP="002A13FD">
      <w:pPr>
        <w:tabs>
          <w:tab w:val="num" w:pos="720"/>
        </w:tabs>
        <w:spacing w:line="360" w:lineRule="auto"/>
        <w:ind w:right="141"/>
        <w:rPr>
          <w:rFonts w:ascii="Arial" w:hAnsi="Arial"/>
          <w:sz w:val="24"/>
          <w:szCs w:val="24"/>
          <w:lang w:val="de-AT"/>
        </w:rPr>
      </w:pPr>
    </w:p>
    <w:p w14:paraId="72BBEB3A" w14:textId="09A8E2CE" w:rsidR="0089435F" w:rsidRPr="00E97E5B" w:rsidRDefault="0089435F" w:rsidP="0089435F">
      <w:pPr>
        <w:spacing w:line="360" w:lineRule="auto"/>
        <w:ind w:right="141"/>
        <w:rPr>
          <w:rFonts w:ascii="Arial" w:hAnsi="Arial"/>
          <w:b/>
          <w:sz w:val="24"/>
          <w:szCs w:val="24"/>
          <w:lang w:val="de-AT"/>
        </w:rPr>
      </w:pPr>
      <w:r w:rsidRPr="00E97E5B">
        <w:rPr>
          <w:rFonts w:ascii="Arial" w:hAnsi="Arial"/>
          <w:b/>
          <w:sz w:val="24"/>
          <w:szCs w:val="24"/>
          <w:lang w:val="de-AT"/>
        </w:rPr>
        <w:lastRenderedPageBreak/>
        <w:t>Corporate Data</w:t>
      </w:r>
    </w:p>
    <w:p w14:paraId="3FB82247" w14:textId="77777777" w:rsidR="00163C9B" w:rsidRDefault="00FE27A4" w:rsidP="00474FAE">
      <w:pPr>
        <w:pStyle w:val="StandardWeb"/>
        <w:shd w:val="clear" w:color="auto" w:fill="FFFFFF"/>
        <w:spacing w:before="0" w:beforeAutospacing="0" w:after="312" w:afterAutospacing="0" w:line="360" w:lineRule="auto"/>
        <w:rPr>
          <w:rFonts w:ascii="Arial" w:hAnsi="Arial"/>
          <w:sz w:val="24"/>
        </w:rPr>
      </w:pPr>
      <w:r>
        <w:rPr>
          <w:rFonts w:ascii="Arial" w:hAnsi="Arial"/>
          <w:sz w:val="24"/>
        </w:rPr>
        <w:t xml:space="preserve">Unter der Vision </w:t>
      </w:r>
      <w:r w:rsidR="0089435F">
        <w:rPr>
          <w:rFonts w:ascii="Arial" w:hAnsi="Arial"/>
          <w:sz w:val="24"/>
        </w:rPr>
        <w:t>„</w:t>
      </w:r>
      <w:r>
        <w:rPr>
          <w:rFonts w:ascii="Arial" w:hAnsi="Arial"/>
          <w:sz w:val="24"/>
        </w:rPr>
        <w:t>Eine Welt Solar System</w:t>
      </w:r>
      <w:r w:rsidR="0089435F">
        <w:rPr>
          <w:rFonts w:ascii="Arial" w:hAnsi="Arial"/>
          <w:sz w:val="24"/>
        </w:rPr>
        <w:t>“</w:t>
      </w:r>
      <w:r>
        <w:rPr>
          <w:rFonts w:ascii="Arial" w:hAnsi="Arial"/>
          <w:sz w:val="24"/>
        </w:rPr>
        <w:t xml:space="preserve"> verschiebt Sunlumo seit 2009 </w:t>
      </w:r>
      <w:r w:rsidR="00DF2AA8">
        <w:rPr>
          <w:rFonts w:ascii="Arial" w:hAnsi="Arial"/>
          <w:sz w:val="24"/>
        </w:rPr>
        <w:t>d</w:t>
      </w:r>
      <w:r w:rsidR="00DF2AA8" w:rsidRPr="0089435F">
        <w:rPr>
          <w:rFonts w:ascii="Arial" w:hAnsi="Arial"/>
          <w:sz w:val="24"/>
        </w:rPr>
        <w:t>ie Grenzen der Solarenergie</w:t>
      </w:r>
      <w:r w:rsidR="00DF2AA8">
        <w:rPr>
          <w:rFonts w:ascii="Arial" w:hAnsi="Arial"/>
          <w:sz w:val="24"/>
        </w:rPr>
        <w:t>.</w:t>
      </w:r>
      <w:r w:rsidR="004D4763" w:rsidRPr="004D4763">
        <w:rPr>
          <w:rFonts w:ascii="Arial" w:hAnsi="Arial"/>
          <w:sz w:val="24"/>
        </w:rPr>
        <w:t xml:space="preserve"> </w:t>
      </w:r>
      <w:r w:rsidR="00355F05">
        <w:rPr>
          <w:rFonts w:ascii="Arial" w:hAnsi="Arial"/>
          <w:sz w:val="24"/>
        </w:rPr>
        <w:t xml:space="preserve">Sunlumo </w:t>
      </w:r>
      <w:r w:rsidR="00051583">
        <w:rPr>
          <w:rFonts w:ascii="Arial" w:hAnsi="Arial"/>
          <w:sz w:val="24"/>
        </w:rPr>
        <w:t>macht</w:t>
      </w:r>
      <w:r w:rsidR="00355F05">
        <w:rPr>
          <w:rFonts w:ascii="Arial" w:hAnsi="Arial"/>
          <w:sz w:val="24"/>
        </w:rPr>
        <w:t xml:space="preserve"> dabei als stolzer Partner </w:t>
      </w:r>
      <w:r w:rsidR="008E2239">
        <w:rPr>
          <w:rFonts w:ascii="Arial" w:hAnsi="Arial"/>
          <w:sz w:val="24"/>
        </w:rPr>
        <w:t>und Gold</w:t>
      </w:r>
      <w:r w:rsidR="000C03F0">
        <w:rPr>
          <w:rFonts w:ascii="Arial" w:hAnsi="Arial"/>
          <w:sz w:val="24"/>
        </w:rPr>
        <w:t>-</w:t>
      </w:r>
      <w:r w:rsidR="008E2239">
        <w:rPr>
          <w:rFonts w:ascii="Arial" w:hAnsi="Arial"/>
          <w:sz w:val="24"/>
        </w:rPr>
        <w:t xml:space="preserve">Distributor </w:t>
      </w:r>
      <w:r w:rsidR="00E32FB6">
        <w:rPr>
          <w:rFonts w:ascii="Arial" w:hAnsi="Arial"/>
          <w:sz w:val="24"/>
        </w:rPr>
        <w:t>der Marke</w:t>
      </w:r>
      <w:r w:rsidR="00355F05">
        <w:rPr>
          <w:rFonts w:ascii="Arial" w:hAnsi="Arial"/>
          <w:sz w:val="24"/>
        </w:rPr>
        <w:t xml:space="preserve"> Sigenergy </w:t>
      </w:r>
      <w:r w:rsidR="00D65504">
        <w:rPr>
          <w:rFonts w:ascii="Arial" w:hAnsi="Arial"/>
          <w:sz w:val="24"/>
        </w:rPr>
        <w:t xml:space="preserve">Kunden </w:t>
      </w:r>
      <w:r w:rsidR="000F5616">
        <w:rPr>
          <w:rFonts w:ascii="Arial" w:hAnsi="Arial"/>
          <w:sz w:val="24"/>
        </w:rPr>
        <w:t xml:space="preserve">im Bereich </w:t>
      </w:r>
      <w:r w:rsidR="00D709FD">
        <w:rPr>
          <w:rFonts w:ascii="Arial" w:hAnsi="Arial"/>
          <w:sz w:val="24"/>
        </w:rPr>
        <w:t>nachhaltiger</w:t>
      </w:r>
      <w:r w:rsidR="000F5616">
        <w:rPr>
          <w:rFonts w:ascii="Arial" w:hAnsi="Arial"/>
          <w:sz w:val="24"/>
        </w:rPr>
        <w:t xml:space="preserve"> Energie</w:t>
      </w:r>
      <w:r w:rsidR="00D709FD">
        <w:rPr>
          <w:rFonts w:ascii="Arial" w:hAnsi="Arial"/>
          <w:sz w:val="24"/>
        </w:rPr>
        <w:t>versorgung</w:t>
      </w:r>
      <w:r w:rsidR="000F5616">
        <w:rPr>
          <w:rFonts w:ascii="Arial" w:hAnsi="Arial"/>
          <w:sz w:val="24"/>
        </w:rPr>
        <w:t xml:space="preserve"> </w:t>
      </w:r>
      <w:r w:rsidR="00D65504">
        <w:rPr>
          <w:rFonts w:ascii="Arial" w:hAnsi="Arial"/>
          <w:sz w:val="24"/>
        </w:rPr>
        <w:t>zukunftsfit.</w:t>
      </w:r>
      <w:r w:rsidR="008A7AFF">
        <w:rPr>
          <w:rFonts w:ascii="Arial" w:hAnsi="Arial"/>
          <w:sz w:val="24"/>
        </w:rPr>
        <w:t xml:space="preserve"> Kern des Erfolges sind </w:t>
      </w:r>
      <w:r w:rsidR="00D709FD" w:rsidRPr="0061384E">
        <w:rPr>
          <w:rFonts w:ascii="Arial" w:hAnsi="Arial"/>
          <w:sz w:val="24"/>
        </w:rPr>
        <w:t>fortschrittlich</w:t>
      </w:r>
      <w:r w:rsidR="00D709FD">
        <w:rPr>
          <w:rFonts w:ascii="Arial" w:hAnsi="Arial"/>
          <w:sz w:val="24"/>
        </w:rPr>
        <w:t>e</w:t>
      </w:r>
      <w:r w:rsidR="00D709FD" w:rsidRPr="0061384E">
        <w:rPr>
          <w:rFonts w:ascii="Arial" w:hAnsi="Arial"/>
          <w:sz w:val="24"/>
        </w:rPr>
        <w:t xml:space="preserve"> </w:t>
      </w:r>
      <w:r w:rsidR="008A7AFF" w:rsidRPr="0061384E">
        <w:rPr>
          <w:rFonts w:ascii="Arial" w:hAnsi="Arial"/>
          <w:sz w:val="24"/>
        </w:rPr>
        <w:t>All-in-</w:t>
      </w:r>
      <w:r w:rsidR="001F3102">
        <w:rPr>
          <w:rFonts w:ascii="Arial" w:hAnsi="Arial"/>
          <w:sz w:val="24"/>
        </w:rPr>
        <w:t>o</w:t>
      </w:r>
      <w:r w:rsidR="008A7AFF" w:rsidRPr="0061384E">
        <w:rPr>
          <w:rFonts w:ascii="Arial" w:hAnsi="Arial"/>
          <w:sz w:val="24"/>
        </w:rPr>
        <w:t xml:space="preserve">ne-Energiemanagement- und Speichersysteme </w:t>
      </w:r>
      <w:r w:rsidR="00D709FD" w:rsidRPr="0061384E">
        <w:rPr>
          <w:rFonts w:ascii="Arial" w:hAnsi="Arial"/>
          <w:sz w:val="24"/>
        </w:rPr>
        <w:t>für Haushalte</w:t>
      </w:r>
      <w:r w:rsidR="008E2239">
        <w:rPr>
          <w:rFonts w:ascii="Arial" w:hAnsi="Arial"/>
          <w:sz w:val="24"/>
        </w:rPr>
        <w:t>, Gewerbe und Industrie</w:t>
      </w:r>
      <w:r w:rsidR="008A7AFF">
        <w:rPr>
          <w:rFonts w:ascii="Arial" w:hAnsi="Arial"/>
          <w:sz w:val="24"/>
        </w:rPr>
        <w:t>.</w:t>
      </w:r>
      <w:r w:rsidR="00D709FD">
        <w:rPr>
          <w:rFonts w:ascii="Arial" w:hAnsi="Arial"/>
          <w:sz w:val="24"/>
        </w:rPr>
        <w:t xml:space="preserve"> Speicheranlagen</w:t>
      </w:r>
      <w:r w:rsidR="00D709FD" w:rsidRPr="0061384E">
        <w:rPr>
          <w:rFonts w:ascii="Arial" w:hAnsi="Arial"/>
          <w:sz w:val="24"/>
        </w:rPr>
        <w:t xml:space="preserve">, Solarwechselrichter </w:t>
      </w:r>
      <w:r w:rsidR="00D709FD">
        <w:rPr>
          <w:rFonts w:ascii="Arial" w:hAnsi="Arial"/>
          <w:sz w:val="24"/>
        </w:rPr>
        <w:t>und Ladestationen für Elektroauto</w:t>
      </w:r>
      <w:r w:rsidR="003C2B15">
        <w:rPr>
          <w:rFonts w:ascii="Arial" w:hAnsi="Arial"/>
          <w:sz w:val="24"/>
        </w:rPr>
        <w:t xml:space="preserve">s ergänzen das umfangreiche Portfolio. </w:t>
      </w:r>
      <w:r w:rsidR="004D4763">
        <w:rPr>
          <w:rFonts w:ascii="Arial" w:hAnsi="Arial"/>
          <w:sz w:val="24"/>
        </w:rPr>
        <w:t>D</w:t>
      </w:r>
      <w:r w:rsidR="004D4763" w:rsidRPr="0089435F">
        <w:rPr>
          <w:rFonts w:ascii="Arial" w:hAnsi="Arial"/>
          <w:sz w:val="24"/>
        </w:rPr>
        <w:t xml:space="preserve">as Unternehmen mit Hauptsitz im Technologiezentrum Perg </w:t>
      </w:r>
      <w:r w:rsidR="00B3680D">
        <w:rPr>
          <w:rFonts w:ascii="Arial" w:hAnsi="Arial"/>
          <w:sz w:val="24"/>
        </w:rPr>
        <w:t xml:space="preserve">fungiert </w:t>
      </w:r>
      <w:r w:rsidR="00345625">
        <w:rPr>
          <w:rFonts w:ascii="Arial" w:hAnsi="Arial"/>
          <w:sz w:val="24"/>
        </w:rPr>
        <w:t xml:space="preserve">dabei </w:t>
      </w:r>
      <w:r w:rsidR="00B3680D">
        <w:rPr>
          <w:rFonts w:ascii="Arial" w:hAnsi="Arial"/>
          <w:sz w:val="24"/>
        </w:rPr>
        <w:t xml:space="preserve">als </w:t>
      </w:r>
      <w:r w:rsidR="004D4763" w:rsidRPr="0089435F">
        <w:rPr>
          <w:rFonts w:ascii="Arial" w:hAnsi="Arial"/>
          <w:sz w:val="24"/>
        </w:rPr>
        <w:t>offizieller Vertriebs</w:t>
      </w:r>
      <w:r w:rsidR="00CA61B6">
        <w:rPr>
          <w:rFonts w:ascii="Arial" w:hAnsi="Arial"/>
          <w:sz w:val="24"/>
        </w:rPr>
        <w:t>kanal</w:t>
      </w:r>
      <w:r w:rsidR="004D4763" w:rsidRPr="0089435F">
        <w:rPr>
          <w:rFonts w:ascii="Arial" w:hAnsi="Arial"/>
          <w:sz w:val="24"/>
        </w:rPr>
        <w:t xml:space="preserve"> in Österreich, </w:t>
      </w:r>
      <w:r w:rsidR="001C2D8C">
        <w:rPr>
          <w:rFonts w:ascii="Arial" w:hAnsi="Arial"/>
          <w:sz w:val="24"/>
        </w:rPr>
        <w:t>und der EU</w:t>
      </w:r>
      <w:r w:rsidR="00C64D2A">
        <w:rPr>
          <w:rFonts w:ascii="Arial" w:hAnsi="Arial"/>
          <w:sz w:val="24"/>
        </w:rPr>
        <w:t xml:space="preserve">. </w:t>
      </w:r>
      <w:r w:rsidR="00297BB0">
        <w:rPr>
          <w:rFonts w:ascii="Arial" w:hAnsi="Arial"/>
          <w:sz w:val="24"/>
        </w:rPr>
        <w:t xml:space="preserve">Geleitet wird Sunlumo von Robert Buchinger (CEO), Markus Barek (CVO) und Andreas Peham (COO). </w:t>
      </w:r>
    </w:p>
    <w:p w14:paraId="18736734" w14:textId="6325E467" w:rsidR="00A7326D" w:rsidRDefault="0089435F" w:rsidP="00474FAE">
      <w:pPr>
        <w:pStyle w:val="StandardWeb"/>
        <w:shd w:val="clear" w:color="auto" w:fill="FFFFFF"/>
        <w:spacing w:before="0" w:beforeAutospacing="0" w:after="312" w:afterAutospacing="0" w:line="360" w:lineRule="auto"/>
        <w:rPr>
          <w:rFonts w:ascii="Arial" w:hAnsi="Arial"/>
          <w:sz w:val="24"/>
        </w:rPr>
      </w:pPr>
      <w:r>
        <w:rPr>
          <w:rFonts w:ascii="Arial" w:hAnsi="Arial"/>
          <w:sz w:val="24"/>
        </w:rPr>
        <w:t xml:space="preserve">Weitere Infos unter </w:t>
      </w:r>
      <w:hyperlink r:id="rId7" w:history="1">
        <w:r w:rsidRPr="00C12C32">
          <w:rPr>
            <w:rStyle w:val="Hyperlink"/>
            <w:rFonts w:ascii="Arial" w:hAnsi="Arial"/>
            <w:sz w:val="24"/>
          </w:rPr>
          <w:t>www.sunlumo.com</w:t>
        </w:r>
      </w:hyperlink>
      <w:r>
        <w:rPr>
          <w:rFonts w:ascii="Arial" w:hAnsi="Arial"/>
          <w:sz w:val="24"/>
        </w:rPr>
        <w:t xml:space="preserve">. </w:t>
      </w:r>
    </w:p>
    <w:p w14:paraId="0C105DB7" w14:textId="0FB2CEF4" w:rsidR="005E00E6" w:rsidRPr="005E00E6" w:rsidRDefault="005E00E6" w:rsidP="00474FAE">
      <w:pPr>
        <w:pStyle w:val="StandardWeb"/>
        <w:shd w:val="clear" w:color="auto" w:fill="FFFFFF"/>
        <w:spacing w:before="0" w:beforeAutospacing="0" w:after="312" w:afterAutospacing="0" w:line="360" w:lineRule="auto"/>
        <w:rPr>
          <w:lang w:val="de-CH"/>
        </w:rPr>
      </w:pPr>
      <w:r w:rsidRPr="00DB332B">
        <w:rPr>
          <w:rStyle w:val="normaltextrun"/>
          <w:rFonts w:ascii="Arial" w:hAnsi="Arial" w:cs="Arial"/>
          <w:color w:val="000000"/>
        </w:rPr>
        <w:t xml:space="preserve">Für Rückfragen steht Ihnen gerne zur Verfügung: </w:t>
      </w:r>
      <w:r w:rsidRPr="00DB332B">
        <w:rPr>
          <w:rStyle w:val="normaltextrun"/>
          <w:rFonts w:ascii="Arial" w:hAnsi="Arial" w:cs="Arial"/>
          <w:color w:val="000000"/>
          <w:lang w:val="it-IT"/>
        </w:rPr>
        <w:t xml:space="preserve">Kommhaus, Chlumeckyplatz 44/1, 8990 Bad Aussee, Austria, </w:t>
      </w:r>
      <w:r w:rsidRPr="00DB332B">
        <w:rPr>
          <w:rStyle w:val="normaltextrun"/>
          <w:rFonts w:ascii="Arial" w:hAnsi="Arial" w:cs="Arial"/>
          <w:color w:val="000000"/>
        </w:rPr>
        <w:t xml:space="preserve">Tel.: +43 3622 55344-0, </w:t>
      </w:r>
      <w:hyperlink r:id="rId8" w:tgtFrame="_blank" w:history="1">
        <w:r w:rsidRPr="00DB332B">
          <w:rPr>
            <w:rStyle w:val="normaltextrun"/>
            <w:rFonts w:ascii="Arial" w:hAnsi="Arial" w:cs="Arial"/>
            <w:color w:val="0000FF"/>
            <w:u w:val="single"/>
          </w:rPr>
          <w:t>presse@kommhaus.com</w:t>
        </w:r>
      </w:hyperlink>
    </w:p>
    <w:sectPr w:rsidR="005E00E6" w:rsidRPr="005E00E6" w:rsidSect="002B73C8">
      <w:pgSz w:w="11906" w:h="16838"/>
      <w:pgMar w:top="964" w:right="99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83FD8" w14:textId="77777777" w:rsidR="00EA7E50" w:rsidRDefault="00EA7E50">
      <w:r>
        <w:separator/>
      </w:r>
    </w:p>
  </w:endnote>
  <w:endnote w:type="continuationSeparator" w:id="0">
    <w:p w14:paraId="08F96BF0" w14:textId="77777777" w:rsidR="00EA7E50" w:rsidRDefault="00EA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BE753" w14:textId="77777777" w:rsidR="00EA7E50" w:rsidRDefault="00EA7E50">
      <w:r>
        <w:separator/>
      </w:r>
    </w:p>
  </w:footnote>
  <w:footnote w:type="continuationSeparator" w:id="0">
    <w:p w14:paraId="74D4106F" w14:textId="77777777" w:rsidR="00EA7E50" w:rsidRDefault="00EA7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DA037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444"/>
    <w:rsid w:val="00005608"/>
    <w:rsid w:val="00007DB9"/>
    <w:rsid w:val="00042508"/>
    <w:rsid w:val="000473FB"/>
    <w:rsid w:val="000514FD"/>
    <w:rsid w:val="00051583"/>
    <w:rsid w:val="00066F0E"/>
    <w:rsid w:val="00071E59"/>
    <w:rsid w:val="00077D61"/>
    <w:rsid w:val="00082D0C"/>
    <w:rsid w:val="00094A0F"/>
    <w:rsid w:val="000A3F1A"/>
    <w:rsid w:val="000C0061"/>
    <w:rsid w:val="000C03F0"/>
    <w:rsid w:val="000E6B24"/>
    <w:rsid w:val="000F5616"/>
    <w:rsid w:val="000F6DAF"/>
    <w:rsid w:val="00102CBF"/>
    <w:rsid w:val="001263E2"/>
    <w:rsid w:val="00134260"/>
    <w:rsid w:val="00153904"/>
    <w:rsid w:val="00163C9B"/>
    <w:rsid w:val="001640F9"/>
    <w:rsid w:val="00170D23"/>
    <w:rsid w:val="001A52F6"/>
    <w:rsid w:val="001B2763"/>
    <w:rsid w:val="001B3B30"/>
    <w:rsid w:val="001B66CB"/>
    <w:rsid w:val="001C2D8C"/>
    <w:rsid w:val="001C52E0"/>
    <w:rsid w:val="001E7087"/>
    <w:rsid w:val="001E727D"/>
    <w:rsid w:val="001F3102"/>
    <w:rsid w:val="00201DE3"/>
    <w:rsid w:val="002156A0"/>
    <w:rsid w:val="00244C17"/>
    <w:rsid w:val="00246F90"/>
    <w:rsid w:val="0026349D"/>
    <w:rsid w:val="00272CA7"/>
    <w:rsid w:val="002735B4"/>
    <w:rsid w:val="00276311"/>
    <w:rsid w:val="00285E25"/>
    <w:rsid w:val="002915D1"/>
    <w:rsid w:val="00292D1A"/>
    <w:rsid w:val="002936CB"/>
    <w:rsid w:val="00295C1D"/>
    <w:rsid w:val="002969B4"/>
    <w:rsid w:val="00297BB0"/>
    <w:rsid w:val="002A13FD"/>
    <w:rsid w:val="002B73C8"/>
    <w:rsid w:val="002C53DF"/>
    <w:rsid w:val="002C5FCB"/>
    <w:rsid w:val="002D7F13"/>
    <w:rsid w:val="002E309B"/>
    <w:rsid w:val="002F3729"/>
    <w:rsid w:val="00301BFF"/>
    <w:rsid w:val="003060A1"/>
    <w:rsid w:val="00313F31"/>
    <w:rsid w:val="0032781C"/>
    <w:rsid w:val="0034446E"/>
    <w:rsid w:val="00345625"/>
    <w:rsid w:val="003521F1"/>
    <w:rsid w:val="00354D0F"/>
    <w:rsid w:val="00355F05"/>
    <w:rsid w:val="00362B21"/>
    <w:rsid w:val="0036311F"/>
    <w:rsid w:val="00383D51"/>
    <w:rsid w:val="00391008"/>
    <w:rsid w:val="003955D3"/>
    <w:rsid w:val="003A13E7"/>
    <w:rsid w:val="003A4DFB"/>
    <w:rsid w:val="003B663A"/>
    <w:rsid w:val="003C0A5F"/>
    <w:rsid w:val="003C2B15"/>
    <w:rsid w:val="003C5AC5"/>
    <w:rsid w:val="003C7EBF"/>
    <w:rsid w:val="003D5E1F"/>
    <w:rsid w:val="003E7BA3"/>
    <w:rsid w:val="003F5F89"/>
    <w:rsid w:val="0041294E"/>
    <w:rsid w:val="0041319C"/>
    <w:rsid w:val="00415E56"/>
    <w:rsid w:val="0046211C"/>
    <w:rsid w:val="0046302B"/>
    <w:rsid w:val="00474FAE"/>
    <w:rsid w:val="004771B6"/>
    <w:rsid w:val="004809FD"/>
    <w:rsid w:val="00490D54"/>
    <w:rsid w:val="004963F0"/>
    <w:rsid w:val="004B5737"/>
    <w:rsid w:val="004D4763"/>
    <w:rsid w:val="004E5733"/>
    <w:rsid w:val="00501640"/>
    <w:rsid w:val="00502881"/>
    <w:rsid w:val="00516B7F"/>
    <w:rsid w:val="00533BF4"/>
    <w:rsid w:val="005503CE"/>
    <w:rsid w:val="005750A0"/>
    <w:rsid w:val="005B1D86"/>
    <w:rsid w:val="005E00E6"/>
    <w:rsid w:val="005F2A5B"/>
    <w:rsid w:val="005F6C07"/>
    <w:rsid w:val="0061384E"/>
    <w:rsid w:val="0061592C"/>
    <w:rsid w:val="00623F0B"/>
    <w:rsid w:val="006243CD"/>
    <w:rsid w:val="0062765A"/>
    <w:rsid w:val="00654086"/>
    <w:rsid w:val="006661C9"/>
    <w:rsid w:val="00675A8E"/>
    <w:rsid w:val="0069029F"/>
    <w:rsid w:val="006975C0"/>
    <w:rsid w:val="006A0F53"/>
    <w:rsid w:val="006B5549"/>
    <w:rsid w:val="006C4D4E"/>
    <w:rsid w:val="006D17B3"/>
    <w:rsid w:val="006E047B"/>
    <w:rsid w:val="006F4747"/>
    <w:rsid w:val="007225BE"/>
    <w:rsid w:val="00723917"/>
    <w:rsid w:val="00735193"/>
    <w:rsid w:val="00741E3E"/>
    <w:rsid w:val="00742FCB"/>
    <w:rsid w:val="0075033C"/>
    <w:rsid w:val="00766BB0"/>
    <w:rsid w:val="007756A6"/>
    <w:rsid w:val="00790233"/>
    <w:rsid w:val="00791457"/>
    <w:rsid w:val="00792A07"/>
    <w:rsid w:val="007A2EBA"/>
    <w:rsid w:val="007B7A3E"/>
    <w:rsid w:val="007C559A"/>
    <w:rsid w:val="007D1439"/>
    <w:rsid w:val="007E1A6C"/>
    <w:rsid w:val="007E2638"/>
    <w:rsid w:val="007F584B"/>
    <w:rsid w:val="00822C52"/>
    <w:rsid w:val="00844D8E"/>
    <w:rsid w:val="00854492"/>
    <w:rsid w:val="00857D4C"/>
    <w:rsid w:val="00861687"/>
    <w:rsid w:val="0086319A"/>
    <w:rsid w:val="00865147"/>
    <w:rsid w:val="00871AAA"/>
    <w:rsid w:val="008741DD"/>
    <w:rsid w:val="00874BDA"/>
    <w:rsid w:val="00880AC3"/>
    <w:rsid w:val="00892757"/>
    <w:rsid w:val="0089435F"/>
    <w:rsid w:val="008A0788"/>
    <w:rsid w:val="008A3C2B"/>
    <w:rsid w:val="008A7AFF"/>
    <w:rsid w:val="008B50DE"/>
    <w:rsid w:val="008D0CA3"/>
    <w:rsid w:val="008E2239"/>
    <w:rsid w:val="008E4465"/>
    <w:rsid w:val="00902588"/>
    <w:rsid w:val="00914536"/>
    <w:rsid w:val="009171CF"/>
    <w:rsid w:val="00922A02"/>
    <w:rsid w:val="00932F1D"/>
    <w:rsid w:val="00933CD1"/>
    <w:rsid w:val="00956AF7"/>
    <w:rsid w:val="009757D9"/>
    <w:rsid w:val="00987638"/>
    <w:rsid w:val="0099016C"/>
    <w:rsid w:val="009A468E"/>
    <w:rsid w:val="009A713A"/>
    <w:rsid w:val="009A73F0"/>
    <w:rsid w:val="009B6E48"/>
    <w:rsid w:val="009D089B"/>
    <w:rsid w:val="009D1096"/>
    <w:rsid w:val="009D265A"/>
    <w:rsid w:val="009D69F2"/>
    <w:rsid w:val="009F70DB"/>
    <w:rsid w:val="00A02CDD"/>
    <w:rsid w:val="00A034F3"/>
    <w:rsid w:val="00A040A8"/>
    <w:rsid w:val="00A14925"/>
    <w:rsid w:val="00A21EE1"/>
    <w:rsid w:val="00A2226E"/>
    <w:rsid w:val="00A25AFA"/>
    <w:rsid w:val="00A40632"/>
    <w:rsid w:val="00A41384"/>
    <w:rsid w:val="00A47155"/>
    <w:rsid w:val="00A5579B"/>
    <w:rsid w:val="00A55CDC"/>
    <w:rsid w:val="00A70101"/>
    <w:rsid w:val="00A7326D"/>
    <w:rsid w:val="00A73C45"/>
    <w:rsid w:val="00A84510"/>
    <w:rsid w:val="00A9171D"/>
    <w:rsid w:val="00A922C7"/>
    <w:rsid w:val="00AA3AF6"/>
    <w:rsid w:val="00AC0444"/>
    <w:rsid w:val="00AE57F0"/>
    <w:rsid w:val="00AE69DE"/>
    <w:rsid w:val="00AF5393"/>
    <w:rsid w:val="00B06550"/>
    <w:rsid w:val="00B21482"/>
    <w:rsid w:val="00B22830"/>
    <w:rsid w:val="00B309F9"/>
    <w:rsid w:val="00B3680D"/>
    <w:rsid w:val="00B50D03"/>
    <w:rsid w:val="00BA28E3"/>
    <w:rsid w:val="00BB0AF4"/>
    <w:rsid w:val="00BC6053"/>
    <w:rsid w:val="00BD5C44"/>
    <w:rsid w:val="00BD5D2E"/>
    <w:rsid w:val="00BE5FCD"/>
    <w:rsid w:val="00BE65AA"/>
    <w:rsid w:val="00C26EC3"/>
    <w:rsid w:val="00C30493"/>
    <w:rsid w:val="00C31C64"/>
    <w:rsid w:val="00C320DF"/>
    <w:rsid w:val="00C46D0C"/>
    <w:rsid w:val="00C5351C"/>
    <w:rsid w:val="00C62206"/>
    <w:rsid w:val="00C64D2A"/>
    <w:rsid w:val="00C77B17"/>
    <w:rsid w:val="00C8089B"/>
    <w:rsid w:val="00C81EFF"/>
    <w:rsid w:val="00CA61B6"/>
    <w:rsid w:val="00CB612A"/>
    <w:rsid w:val="00CB7885"/>
    <w:rsid w:val="00CC1AAC"/>
    <w:rsid w:val="00CC61C0"/>
    <w:rsid w:val="00CC7F34"/>
    <w:rsid w:val="00CE401B"/>
    <w:rsid w:val="00D03FD1"/>
    <w:rsid w:val="00D04B03"/>
    <w:rsid w:val="00D12B0F"/>
    <w:rsid w:val="00D13F7A"/>
    <w:rsid w:val="00D14893"/>
    <w:rsid w:val="00D17040"/>
    <w:rsid w:val="00D25C3C"/>
    <w:rsid w:val="00D31CF3"/>
    <w:rsid w:val="00D35017"/>
    <w:rsid w:val="00D41FE9"/>
    <w:rsid w:val="00D61D29"/>
    <w:rsid w:val="00D65504"/>
    <w:rsid w:val="00D65C55"/>
    <w:rsid w:val="00D70584"/>
    <w:rsid w:val="00D709FD"/>
    <w:rsid w:val="00D93706"/>
    <w:rsid w:val="00DA4476"/>
    <w:rsid w:val="00DB26EF"/>
    <w:rsid w:val="00DB332B"/>
    <w:rsid w:val="00DC335E"/>
    <w:rsid w:val="00DC34EC"/>
    <w:rsid w:val="00DC79E4"/>
    <w:rsid w:val="00DD1B93"/>
    <w:rsid w:val="00DD4E49"/>
    <w:rsid w:val="00DD551F"/>
    <w:rsid w:val="00DF2AA8"/>
    <w:rsid w:val="00DF6A34"/>
    <w:rsid w:val="00DF6D1E"/>
    <w:rsid w:val="00E01BA0"/>
    <w:rsid w:val="00E07124"/>
    <w:rsid w:val="00E110C9"/>
    <w:rsid w:val="00E11C83"/>
    <w:rsid w:val="00E1535D"/>
    <w:rsid w:val="00E24A98"/>
    <w:rsid w:val="00E27C38"/>
    <w:rsid w:val="00E32FB6"/>
    <w:rsid w:val="00E35457"/>
    <w:rsid w:val="00E451AC"/>
    <w:rsid w:val="00E6156D"/>
    <w:rsid w:val="00E76032"/>
    <w:rsid w:val="00E85523"/>
    <w:rsid w:val="00E86A5E"/>
    <w:rsid w:val="00E94C4D"/>
    <w:rsid w:val="00E94E42"/>
    <w:rsid w:val="00E94F01"/>
    <w:rsid w:val="00E95338"/>
    <w:rsid w:val="00E95379"/>
    <w:rsid w:val="00EA4EC8"/>
    <w:rsid w:val="00EA7E50"/>
    <w:rsid w:val="00ED20EC"/>
    <w:rsid w:val="00ED42D7"/>
    <w:rsid w:val="00EE512D"/>
    <w:rsid w:val="00EF5259"/>
    <w:rsid w:val="00F102CF"/>
    <w:rsid w:val="00F12824"/>
    <w:rsid w:val="00F12B73"/>
    <w:rsid w:val="00F15471"/>
    <w:rsid w:val="00F16209"/>
    <w:rsid w:val="00F226F3"/>
    <w:rsid w:val="00F30071"/>
    <w:rsid w:val="00F42351"/>
    <w:rsid w:val="00F427AD"/>
    <w:rsid w:val="00F4675A"/>
    <w:rsid w:val="00F51410"/>
    <w:rsid w:val="00F666DD"/>
    <w:rsid w:val="00F676A9"/>
    <w:rsid w:val="00F77AA8"/>
    <w:rsid w:val="00F82785"/>
    <w:rsid w:val="00F83528"/>
    <w:rsid w:val="00F87F52"/>
    <w:rsid w:val="00F90969"/>
    <w:rsid w:val="00F90CD4"/>
    <w:rsid w:val="00F92A8A"/>
    <w:rsid w:val="00F945F6"/>
    <w:rsid w:val="00FA01EA"/>
    <w:rsid w:val="00FA0B1B"/>
    <w:rsid w:val="00FA601B"/>
    <w:rsid w:val="00FB538D"/>
    <w:rsid w:val="00FB6F0A"/>
    <w:rsid w:val="00FC05B2"/>
    <w:rsid w:val="00FC1624"/>
    <w:rsid w:val="00FC44FC"/>
    <w:rsid w:val="00FC6156"/>
    <w:rsid w:val="00FD5C9A"/>
    <w:rsid w:val="00FE27A4"/>
    <w:rsid w:val="00FF6511"/>
    <w:rsid w:val="00FF6A1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8736730"/>
  <w15:chartTrackingRefBased/>
  <w15:docId w15:val="{9255A9B5-D28F-4E55-B0FC-527BDD1D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43D7C"/>
    <w:rPr>
      <w:lang w:eastAsia="de-DE"/>
    </w:rPr>
  </w:style>
  <w:style w:type="paragraph" w:styleId="berschrift1">
    <w:name w:val="heading 1"/>
    <w:basedOn w:val="Standard"/>
    <w:next w:val="Standard"/>
    <w:link w:val="berschrift1Zchn"/>
    <w:uiPriority w:val="9"/>
    <w:qFormat/>
    <w:rsid w:val="002A13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qFormat/>
    <w:rsid w:val="00F43D7C"/>
    <w:pPr>
      <w:keepNext/>
      <w:spacing w:line="360" w:lineRule="auto"/>
      <w:outlineLvl w:val="1"/>
    </w:pPr>
    <w:rPr>
      <w:rFonts w:ascii="Arial" w:hAnsi="Arial"/>
      <w:sz w:val="24"/>
    </w:rPr>
  </w:style>
  <w:style w:type="paragraph" w:styleId="berschrift3">
    <w:name w:val="heading 3"/>
    <w:basedOn w:val="Standard"/>
    <w:next w:val="Standard"/>
    <w:qFormat/>
    <w:rsid w:val="00F43D7C"/>
    <w:pPr>
      <w:keepNext/>
      <w:spacing w:line="360" w:lineRule="auto"/>
      <w:outlineLvl w:val="2"/>
    </w:pPr>
    <w:rPr>
      <w:rFonts w:ascii="Arial" w:hAnsi="Arial"/>
      <w:b/>
      <w:sz w:val="48"/>
    </w:rPr>
  </w:style>
  <w:style w:type="paragraph" w:styleId="berschrift4">
    <w:name w:val="heading 4"/>
    <w:basedOn w:val="Standard"/>
    <w:next w:val="Standard"/>
    <w:qFormat/>
    <w:rsid w:val="00F43D7C"/>
    <w:pPr>
      <w:keepNext/>
      <w:outlineLvl w:val="3"/>
    </w:pPr>
    <w:rPr>
      <w:rFonts w:ascii="Arial" w:hAnsi="Arial"/>
      <w:sz w:val="32"/>
    </w:rPr>
  </w:style>
  <w:style w:type="paragraph" w:styleId="berschrift5">
    <w:name w:val="heading 5"/>
    <w:basedOn w:val="Standard"/>
    <w:next w:val="Standard"/>
    <w:link w:val="berschrift5Zchn"/>
    <w:semiHidden/>
    <w:unhideWhenUsed/>
    <w:qFormat/>
    <w:rsid w:val="002A13FD"/>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qFormat/>
    <w:rsid w:val="00B24A14"/>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F43D7C"/>
    <w:pPr>
      <w:spacing w:line="360" w:lineRule="auto"/>
    </w:pPr>
    <w:rPr>
      <w:rFonts w:ascii="Arial" w:hAnsi="Arial"/>
      <w:sz w:val="24"/>
    </w:rPr>
  </w:style>
  <w:style w:type="character" w:styleId="Hyperlink">
    <w:name w:val="Hyperlink"/>
    <w:rsid w:val="00F43D7C"/>
    <w:rPr>
      <w:color w:val="0000FF"/>
      <w:u w:val="single"/>
    </w:rPr>
  </w:style>
  <w:style w:type="paragraph" w:styleId="Textkrper">
    <w:name w:val="Body Text"/>
    <w:basedOn w:val="Standard"/>
    <w:rsid w:val="00B24A14"/>
    <w:rPr>
      <w:rFonts w:ascii="Arial" w:hAnsi="Arial"/>
      <w:sz w:val="24"/>
      <w:lang w:val="de-AT"/>
    </w:rPr>
  </w:style>
  <w:style w:type="paragraph" w:styleId="Kopfzeile">
    <w:name w:val="header"/>
    <w:basedOn w:val="Standard"/>
    <w:link w:val="KopfzeileZchn"/>
    <w:rsid w:val="00904708"/>
    <w:pPr>
      <w:tabs>
        <w:tab w:val="center" w:pos="4536"/>
        <w:tab w:val="right" w:pos="9072"/>
      </w:tabs>
    </w:pPr>
  </w:style>
  <w:style w:type="paragraph" w:styleId="Fuzeile">
    <w:name w:val="footer"/>
    <w:basedOn w:val="Standard"/>
    <w:rsid w:val="00904708"/>
    <w:pPr>
      <w:tabs>
        <w:tab w:val="center" w:pos="4536"/>
        <w:tab w:val="right" w:pos="9072"/>
      </w:tabs>
    </w:pPr>
  </w:style>
  <w:style w:type="paragraph" w:styleId="Sprechblasentext">
    <w:name w:val="Balloon Text"/>
    <w:basedOn w:val="Standard"/>
    <w:semiHidden/>
    <w:rsid w:val="00540DC5"/>
    <w:rPr>
      <w:rFonts w:ascii="Tahoma" w:hAnsi="Tahoma" w:cs="Tahoma"/>
      <w:sz w:val="16"/>
      <w:szCs w:val="16"/>
    </w:rPr>
  </w:style>
  <w:style w:type="character" w:styleId="BesuchterLink">
    <w:name w:val="FollowedHyperlink"/>
    <w:rsid w:val="00FB38D7"/>
    <w:rPr>
      <w:color w:val="800080"/>
      <w:u w:val="single"/>
    </w:rPr>
  </w:style>
  <w:style w:type="character" w:styleId="Kommentarzeichen">
    <w:name w:val="annotation reference"/>
    <w:rsid w:val="00BD5D2E"/>
    <w:rPr>
      <w:sz w:val="18"/>
      <w:szCs w:val="18"/>
    </w:rPr>
  </w:style>
  <w:style w:type="paragraph" w:styleId="Kommentartext">
    <w:name w:val="annotation text"/>
    <w:basedOn w:val="Standard"/>
    <w:link w:val="KommentartextZchn"/>
    <w:rsid w:val="00BD5D2E"/>
    <w:rPr>
      <w:sz w:val="24"/>
      <w:szCs w:val="24"/>
    </w:rPr>
  </w:style>
  <w:style w:type="character" w:customStyle="1" w:styleId="KommentartextZchn">
    <w:name w:val="Kommentartext Zchn"/>
    <w:link w:val="Kommentartext"/>
    <w:rsid w:val="00BD5D2E"/>
    <w:rPr>
      <w:sz w:val="24"/>
      <w:szCs w:val="24"/>
      <w:lang w:val="de-DE"/>
    </w:rPr>
  </w:style>
  <w:style w:type="paragraph" w:styleId="Kommentarthema">
    <w:name w:val="annotation subject"/>
    <w:basedOn w:val="Kommentartext"/>
    <w:next w:val="Kommentartext"/>
    <w:link w:val="KommentarthemaZchn"/>
    <w:rsid w:val="00BD5D2E"/>
    <w:rPr>
      <w:b/>
      <w:bCs/>
      <w:sz w:val="20"/>
      <w:szCs w:val="20"/>
    </w:rPr>
  </w:style>
  <w:style w:type="character" w:customStyle="1" w:styleId="KommentarthemaZchn">
    <w:name w:val="Kommentarthema Zchn"/>
    <w:link w:val="Kommentarthema"/>
    <w:rsid w:val="00BD5D2E"/>
    <w:rPr>
      <w:b/>
      <w:bCs/>
      <w:sz w:val="24"/>
      <w:szCs w:val="24"/>
      <w:lang w:val="de-DE"/>
    </w:rPr>
  </w:style>
  <w:style w:type="character" w:customStyle="1" w:styleId="KopfzeileZchn">
    <w:name w:val="Kopfzeile Zchn"/>
    <w:link w:val="Kopfzeile"/>
    <w:rsid w:val="001E7087"/>
    <w:rPr>
      <w:lang w:val="de-DE"/>
    </w:rPr>
  </w:style>
  <w:style w:type="character" w:styleId="NichtaufgelsteErwhnung">
    <w:name w:val="Unresolved Mention"/>
    <w:uiPriority w:val="99"/>
    <w:semiHidden/>
    <w:unhideWhenUsed/>
    <w:rsid w:val="00F42351"/>
    <w:rPr>
      <w:color w:val="605E5C"/>
      <w:shd w:val="clear" w:color="auto" w:fill="E1DFDD"/>
    </w:rPr>
  </w:style>
  <w:style w:type="character" w:styleId="Hervorhebung">
    <w:name w:val="Emphasis"/>
    <w:basedOn w:val="Absatz-Standardschriftart"/>
    <w:uiPriority w:val="20"/>
    <w:qFormat/>
    <w:rsid w:val="00E11C83"/>
    <w:rPr>
      <w:i/>
      <w:iCs/>
    </w:rPr>
  </w:style>
  <w:style w:type="paragraph" w:styleId="StandardWeb">
    <w:name w:val="Normal (Web)"/>
    <w:basedOn w:val="Standard"/>
    <w:uiPriority w:val="99"/>
    <w:unhideWhenUsed/>
    <w:rsid w:val="0089435F"/>
    <w:pPr>
      <w:spacing w:before="100" w:beforeAutospacing="1" w:after="100" w:afterAutospacing="1"/>
    </w:pPr>
    <w:rPr>
      <w:rFonts w:ascii="Times" w:eastAsia="MS Mincho" w:hAnsi="Times"/>
      <w:lang w:val="de-AT"/>
    </w:rPr>
  </w:style>
  <w:style w:type="character" w:customStyle="1" w:styleId="berschrift5Zchn">
    <w:name w:val="Überschrift 5 Zchn"/>
    <w:basedOn w:val="Absatz-Standardschriftart"/>
    <w:link w:val="berschrift5"/>
    <w:semiHidden/>
    <w:rsid w:val="002A13FD"/>
    <w:rPr>
      <w:rFonts w:asciiTheme="majorHAnsi" w:eastAsiaTheme="majorEastAsia" w:hAnsiTheme="majorHAnsi" w:cstheme="majorBidi"/>
      <w:color w:val="2F5496" w:themeColor="accent1" w:themeShade="BF"/>
      <w:lang w:eastAsia="de-DE"/>
    </w:rPr>
  </w:style>
  <w:style w:type="character" w:customStyle="1" w:styleId="berschrift1Zchn">
    <w:name w:val="Überschrift 1 Zchn"/>
    <w:basedOn w:val="Absatz-Standardschriftart"/>
    <w:link w:val="berschrift1"/>
    <w:uiPriority w:val="9"/>
    <w:rsid w:val="002A13FD"/>
    <w:rPr>
      <w:rFonts w:asciiTheme="majorHAnsi" w:eastAsiaTheme="majorEastAsia" w:hAnsiTheme="majorHAnsi" w:cstheme="majorBidi"/>
      <w:color w:val="2F5496" w:themeColor="accent1" w:themeShade="BF"/>
      <w:sz w:val="32"/>
      <w:szCs w:val="32"/>
      <w:lang w:eastAsia="de-DE"/>
    </w:rPr>
  </w:style>
  <w:style w:type="character" w:customStyle="1" w:styleId="normaltextrun">
    <w:name w:val="normaltextrun"/>
    <w:basedOn w:val="Absatz-Standardschriftart"/>
    <w:rsid w:val="005E00E6"/>
  </w:style>
  <w:style w:type="character" w:customStyle="1" w:styleId="eop">
    <w:name w:val="eop"/>
    <w:basedOn w:val="Absatz-Standardschriftart"/>
    <w:rsid w:val="005E0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310844">
      <w:bodyDiv w:val="1"/>
      <w:marLeft w:val="0"/>
      <w:marRight w:val="0"/>
      <w:marTop w:val="0"/>
      <w:marBottom w:val="0"/>
      <w:divBdr>
        <w:top w:val="none" w:sz="0" w:space="0" w:color="auto"/>
        <w:left w:val="none" w:sz="0" w:space="0" w:color="auto"/>
        <w:bottom w:val="none" w:sz="0" w:space="0" w:color="auto"/>
        <w:right w:val="none" w:sz="0" w:space="0" w:color="auto"/>
      </w:divBdr>
    </w:div>
    <w:div w:id="451172062">
      <w:bodyDiv w:val="1"/>
      <w:marLeft w:val="0"/>
      <w:marRight w:val="0"/>
      <w:marTop w:val="0"/>
      <w:marBottom w:val="0"/>
      <w:divBdr>
        <w:top w:val="none" w:sz="0" w:space="0" w:color="auto"/>
        <w:left w:val="none" w:sz="0" w:space="0" w:color="auto"/>
        <w:bottom w:val="none" w:sz="0" w:space="0" w:color="auto"/>
        <w:right w:val="none" w:sz="0" w:space="0" w:color="auto"/>
      </w:divBdr>
    </w:div>
    <w:div w:id="856386518">
      <w:bodyDiv w:val="1"/>
      <w:marLeft w:val="0"/>
      <w:marRight w:val="0"/>
      <w:marTop w:val="0"/>
      <w:marBottom w:val="0"/>
      <w:divBdr>
        <w:top w:val="none" w:sz="0" w:space="0" w:color="auto"/>
        <w:left w:val="none" w:sz="0" w:space="0" w:color="auto"/>
        <w:bottom w:val="none" w:sz="0" w:space="0" w:color="auto"/>
        <w:right w:val="none" w:sz="0" w:space="0" w:color="auto"/>
      </w:divBdr>
    </w:div>
    <w:div w:id="926042241">
      <w:bodyDiv w:val="1"/>
      <w:marLeft w:val="0"/>
      <w:marRight w:val="0"/>
      <w:marTop w:val="0"/>
      <w:marBottom w:val="0"/>
      <w:divBdr>
        <w:top w:val="none" w:sz="0" w:space="0" w:color="auto"/>
        <w:left w:val="none" w:sz="0" w:space="0" w:color="auto"/>
        <w:bottom w:val="none" w:sz="0" w:space="0" w:color="auto"/>
        <w:right w:val="none" w:sz="0" w:space="0" w:color="auto"/>
      </w:divBdr>
    </w:div>
    <w:div w:id="1395465024">
      <w:bodyDiv w:val="1"/>
      <w:marLeft w:val="0"/>
      <w:marRight w:val="0"/>
      <w:marTop w:val="0"/>
      <w:marBottom w:val="0"/>
      <w:divBdr>
        <w:top w:val="none" w:sz="0" w:space="0" w:color="auto"/>
        <w:left w:val="none" w:sz="0" w:space="0" w:color="auto"/>
        <w:bottom w:val="none" w:sz="0" w:space="0" w:color="auto"/>
        <w:right w:val="none" w:sz="0" w:space="0" w:color="auto"/>
      </w:divBdr>
    </w:div>
    <w:div w:id="1488521535">
      <w:bodyDiv w:val="1"/>
      <w:marLeft w:val="0"/>
      <w:marRight w:val="0"/>
      <w:marTop w:val="0"/>
      <w:marBottom w:val="0"/>
      <w:divBdr>
        <w:top w:val="none" w:sz="0" w:space="0" w:color="auto"/>
        <w:left w:val="none" w:sz="0" w:space="0" w:color="auto"/>
        <w:bottom w:val="none" w:sz="0" w:space="0" w:color="auto"/>
        <w:right w:val="none" w:sz="0" w:space="0" w:color="auto"/>
      </w:divBdr>
    </w:div>
    <w:div w:id="1724866218">
      <w:bodyDiv w:val="1"/>
      <w:marLeft w:val="0"/>
      <w:marRight w:val="0"/>
      <w:marTop w:val="0"/>
      <w:marBottom w:val="0"/>
      <w:divBdr>
        <w:top w:val="none" w:sz="0" w:space="0" w:color="auto"/>
        <w:left w:val="none" w:sz="0" w:space="0" w:color="auto"/>
        <w:bottom w:val="none" w:sz="0" w:space="0" w:color="auto"/>
        <w:right w:val="none" w:sz="0" w:space="0" w:color="auto"/>
      </w:divBdr>
    </w:div>
    <w:div w:id="1910269058">
      <w:bodyDiv w:val="1"/>
      <w:marLeft w:val="0"/>
      <w:marRight w:val="0"/>
      <w:marTop w:val="0"/>
      <w:marBottom w:val="0"/>
      <w:divBdr>
        <w:top w:val="none" w:sz="0" w:space="0" w:color="auto"/>
        <w:left w:val="none" w:sz="0" w:space="0" w:color="auto"/>
        <w:bottom w:val="none" w:sz="0" w:space="0" w:color="auto"/>
        <w:right w:val="none" w:sz="0" w:space="0" w:color="auto"/>
      </w:divBdr>
    </w:div>
    <w:div w:id="1978609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kommhaus.com" TargetMode="External"/><Relationship Id="rId3" Type="http://schemas.openxmlformats.org/officeDocument/2006/relationships/settings" Target="settings.xml"/><Relationship Id="rId7" Type="http://schemas.openxmlformats.org/officeDocument/2006/relationships/hyperlink" Target="http://www.sunlum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2702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Topic Mediaservice Juli 2009</vt:lpstr>
    </vt:vector>
  </TitlesOfParts>
  <Company>Bad Aussee</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Mediaservice Juli 2009</dc:title>
  <dc:subject/>
  <dc:creator>kommhaus kommhaus</dc:creator>
  <cp:keywords/>
  <cp:lastModifiedBy>REDAKTION Kommhaus</cp:lastModifiedBy>
  <cp:revision>3</cp:revision>
  <cp:lastPrinted>2017-08-03T19:05:00Z</cp:lastPrinted>
  <dcterms:created xsi:type="dcterms:W3CDTF">2026-03-05T07:47:00Z</dcterms:created>
  <dcterms:modified xsi:type="dcterms:W3CDTF">2026-03-05T08:26:00Z</dcterms:modified>
</cp:coreProperties>
</file>